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1A" w:rsidRPr="00734943" w:rsidRDefault="00DA1E1A" w:rsidP="00734943">
      <w:pPr>
        <w:shd w:val="clear" w:color="auto" w:fill="FFFFFF"/>
        <w:ind w:left="144"/>
        <w:jc w:val="both"/>
        <w:rPr>
          <w:rFonts w:ascii="Arial" w:hAnsi="Arial" w:cs="Arial"/>
          <w:bCs/>
          <w:color w:val="000000"/>
          <w:spacing w:val="4"/>
          <w:sz w:val="32"/>
          <w:szCs w:val="32"/>
          <w:lang w:val="es-ES_tradnl"/>
        </w:rPr>
      </w:pPr>
      <w:r w:rsidRPr="00734943">
        <w:rPr>
          <w:rFonts w:ascii="Arial" w:hAnsi="Arial" w:cs="Arial"/>
          <w:bCs/>
          <w:color w:val="000000"/>
          <w:spacing w:val="2"/>
          <w:sz w:val="32"/>
          <w:szCs w:val="32"/>
          <w:lang w:val="es-ES_tradnl"/>
        </w:rPr>
        <w:t xml:space="preserve">La Legislatura de la Provincia de Tucumán, </w:t>
      </w:r>
      <w:r w:rsidRPr="00734943">
        <w:rPr>
          <w:rFonts w:ascii="Arial" w:hAnsi="Arial" w:cs="Arial"/>
          <w:bCs/>
          <w:color w:val="000000"/>
          <w:spacing w:val="4"/>
          <w:sz w:val="32"/>
          <w:szCs w:val="32"/>
          <w:lang w:val="es-ES_tradnl"/>
        </w:rPr>
        <w:t>sanciona con fuerza</w:t>
      </w:r>
      <w:r w:rsidR="00734943" w:rsidRPr="00734943">
        <w:rPr>
          <w:rFonts w:ascii="Arial" w:hAnsi="Arial" w:cs="Arial"/>
          <w:bCs/>
          <w:color w:val="000000"/>
          <w:spacing w:val="4"/>
          <w:sz w:val="32"/>
          <w:szCs w:val="32"/>
          <w:lang w:val="es-ES_tradnl"/>
        </w:rPr>
        <w:t xml:space="preserve"> </w:t>
      </w:r>
      <w:r w:rsidRPr="00734943">
        <w:rPr>
          <w:rFonts w:ascii="Arial" w:hAnsi="Arial" w:cs="Arial"/>
          <w:bCs/>
          <w:color w:val="000000"/>
          <w:spacing w:val="4"/>
          <w:sz w:val="32"/>
          <w:szCs w:val="32"/>
          <w:lang w:val="es-ES_tradnl"/>
        </w:rPr>
        <w:t>de</w:t>
      </w:r>
    </w:p>
    <w:p w:rsidR="00DA1E1A" w:rsidRPr="00734943" w:rsidRDefault="00DA1E1A" w:rsidP="00734943">
      <w:pPr>
        <w:shd w:val="clear" w:color="auto" w:fill="FFFFFF"/>
        <w:spacing w:before="336"/>
        <w:ind w:left="134"/>
        <w:jc w:val="center"/>
        <w:rPr>
          <w:rFonts w:ascii="Arial" w:hAnsi="Arial" w:cs="Arial"/>
          <w:bCs/>
          <w:color w:val="000000"/>
          <w:spacing w:val="-7"/>
          <w:sz w:val="32"/>
          <w:szCs w:val="32"/>
          <w:lang w:val="es-ES_tradnl"/>
        </w:rPr>
      </w:pPr>
      <w:r w:rsidRPr="00734943">
        <w:rPr>
          <w:rFonts w:ascii="Arial" w:hAnsi="Arial" w:cs="Arial"/>
          <w:bCs/>
          <w:color w:val="000000"/>
          <w:spacing w:val="-7"/>
          <w:sz w:val="32"/>
          <w:szCs w:val="32"/>
          <w:lang w:val="es-ES_tradnl"/>
        </w:rPr>
        <w:t>L e y:</w:t>
      </w:r>
    </w:p>
    <w:p w:rsidR="007A68EF" w:rsidRPr="0019378E" w:rsidRDefault="007A68EF" w:rsidP="00C22287">
      <w:pPr>
        <w:shd w:val="clear" w:color="auto" w:fill="FFFFFF"/>
        <w:spacing w:before="336"/>
        <w:ind w:left="134"/>
        <w:jc w:val="both"/>
        <w:rPr>
          <w:rFonts w:ascii="Arial" w:hAnsi="Arial" w:cs="Arial"/>
          <w:sz w:val="24"/>
          <w:szCs w:val="24"/>
        </w:rPr>
      </w:pPr>
    </w:p>
    <w:p w:rsidR="00CD1DE0" w:rsidRPr="0019378E" w:rsidRDefault="00CD1DE0" w:rsidP="00C22287">
      <w:pPr>
        <w:pStyle w:val="Default"/>
        <w:jc w:val="both"/>
      </w:pPr>
    </w:p>
    <w:p w:rsidR="00327E9B" w:rsidRPr="0019378E" w:rsidRDefault="00C34D61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Art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>ículo 1º</w:t>
      </w:r>
      <w:r w:rsidRPr="0019378E">
        <w:rPr>
          <w:rFonts w:ascii="Arial" w:hAnsi="Arial" w:cs="Arial"/>
          <w:color w:val="000000"/>
          <w:sz w:val="24"/>
          <w:szCs w:val="24"/>
        </w:rPr>
        <w:t>.- A los efectos de la presente ley,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la 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Dislexia es considerada 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>como “Trastornos de Aprendizaje”</w:t>
      </w:r>
      <w:r w:rsidRPr="0019378E">
        <w:rPr>
          <w:rFonts w:ascii="Arial" w:hAnsi="Arial" w:cs="Arial"/>
          <w:color w:val="000000"/>
          <w:sz w:val="24"/>
          <w:szCs w:val="24"/>
        </w:rPr>
        <w:t>, cuyas patologías asociadas</w:t>
      </w:r>
      <w:r w:rsidR="007A68EF" w:rsidRPr="0019378E">
        <w:rPr>
          <w:rFonts w:ascii="Arial" w:hAnsi="Arial" w:cs="Arial"/>
          <w:color w:val="000000"/>
          <w:sz w:val="24"/>
          <w:szCs w:val="24"/>
        </w:rPr>
        <w:t>,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tanto su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>s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clase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>s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como las respectivas terapias para cada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caso, serán enunciadas por vía reglamentaria.</w:t>
      </w:r>
    </w:p>
    <w:p w:rsidR="00327E9B" w:rsidRPr="0019378E" w:rsidRDefault="00B526FD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Art.</w:t>
      </w:r>
      <w:r w:rsidR="00627424" w:rsidRPr="0019378E">
        <w:rPr>
          <w:rFonts w:ascii="Arial" w:hAnsi="Arial" w:cs="Arial"/>
          <w:color w:val="000000"/>
          <w:sz w:val="24"/>
          <w:szCs w:val="24"/>
        </w:rPr>
        <w:t>2</w:t>
      </w:r>
      <w:r w:rsidRPr="0019378E">
        <w:rPr>
          <w:rFonts w:ascii="Arial" w:hAnsi="Arial" w:cs="Arial"/>
          <w:color w:val="000000"/>
          <w:sz w:val="24"/>
          <w:szCs w:val="24"/>
        </w:rPr>
        <w:t>º.- Será Autoridad de Aplicación de la presente ley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el Ministerio de Salud de la Provincia, a través del Sistema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Provincial de Salud.</w:t>
      </w:r>
    </w:p>
    <w:p w:rsidR="00327E9B" w:rsidRPr="0019378E" w:rsidRDefault="00C34D61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>3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º.- </w:t>
      </w:r>
      <w:r w:rsidR="00C74DC5" w:rsidRPr="0019378E">
        <w:rPr>
          <w:rFonts w:ascii="Arial" w:hAnsi="Arial" w:cs="Arial"/>
          <w:color w:val="000000"/>
          <w:sz w:val="24"/>
          <w:szCs w:val="24"/>
        </w:rPr>
        <w:t>La Autoridad de Aplicación deberá</w:t>
      </w:r>
      <w:r w:rsidRPr="0019378E">
        <w:rPr>
          <w:rFonts w:ascii="Arial" w:hAnsi="Arial" w:cs="Arial"/>
          <w:color w:val="000000"/>
          <w:sz w:val="24"/>
          <w:szCs w:val="24"/>
        </w:rPr>
        <w:t>:</w:t>
      </w:r>
    </w:p>
    <w:p w:rsidR="007A68EF" w:rsidRPr="0019378E" w:rsidRDefault="00DD4BBF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C</w:t>
      </w:r>
      <w:r w:rsidR="00C74DC5" w:rsidRPr="0019378E">
        <w:rPr>
          <w:rFonts w:ascii="Arial" w:hAnsi="Arial" w:cs="Arial"/>
          <w:sz w:val="24"/>
          <w:szCs w:val="24"/>
        </w:rPr>
        <w:t>oordina</w:t>
      </w:r>
      <w:r w:rsidRPr="0019378E">
        <w:rPr>
          <w:rFonts w:ascii="Arial" w:hAnsi="Arial" w:cs="Arial"/>
          <w:sz w:val="24"/>
          <w:szCs w:val="24"/>
        </w:rPr>
        <w:t xml:space="preserve">r </w:t>
      </w:r>
      <w:r w:rsidR="00C74DC5" w:rsidRPr="0019378E">
        <w:rPr>
          <w:rFonts w:ascii="Arial" w:hAnsi="Arial" w:cs="Arial"/>
          <w:sz w:val="24"/>
          <w:szCs w:val="24"/>
        </w:rPr>
        <w:t>y articula</w:t>
      </w:r>
      <w:r w:rsidRPr="0019378E">
        <w:rPr>
          <w:rFonts w:ascii="Arial" w:hAnsi="Arial" w:cs="Arial"/>
          <w:sz w:val="24"/>
          <w:szCs w:val="24"/>
        </w:rPr>
        <w:t>r</w:t>
      </w:r>
      <w:r w:rsidR="00C74DC5" w:rsidRPr="0019378E">
        <w:rPr>
          <w:rFonts w:ascii="Arial" w:hAnsi="Arial" w:cs="Arial"/>
          <w:sz w:val="24"/>
          <w:szCs w:val="24"/>
        </w:rPr>
        <w:t xml:space="preserve"> acciones entre </w:t>
      </w:r>
      <w:r w:rsidRPr="0019378E">
        <w:rPr>
          <w:rFonts w:ascii="Arial" w:hAnsi="Arial" w:cs="Arial"/>
          <w:sz w:val="24"/>
          <w:szCs w:val="24"/>
        </w:rPr>
        <w:t xml:space="preserve">las </w:t>
      </w:r>
      <w:r w:rsidR="00C74DC5" w:rsidRPr="0019378E">
        <w:rPr>
          <w:rFonts w:ascii="Arial" w:hAnsi="Arial" w:cs="Arial"/>
          <w:sz w:val="24"/>
          <w:szCs w:val="24"/>
        </w:rPr>
        <w:t xml:space="preserve">diferentes </w:t>
      </w:r>
      <w:r w:rsidRPr="0019378E">
        <w:rPr>
          <w:rFonts w:ascii="Arial" w:hAnsi="Arial" w:cs="Arial"/>
          <w:sz w:val="24"/>
          <w:szCs w:val="24"/>
        </w:rPr>
        <w:t xml:space="preserve">áreas </w:t>
      </w:r>
      <w:r w:rsidR="00C74DC5" w:rsidRPr="0019378E">
        <w:rPr>
          <w:rFonts w:ascii="Arial" w:hAnsi="Arial" w:cs="Arial"/>
          <w:sz w:val="24"/>
          <w:szCs w:val="24"/>
        </w:rPr>
        <w:t>estatales de</w:t>
      </w:r>
      <w:r w:rsidR="00BE377A" w:rsidRPr="0019378E">
        <w:rPr>
          <w:rFonts w:ascii="Arial" w:hAnsi="Arial" w:cs="Arial"/>
          <w:sz w:val="24"/>
          <w:szCs w:val="24"/>
        </w:rPr>
        <w:t xml:space="preserve"> </w:t>
      </w:r>
      <w:r w:rsidR="00C74DC5" w:rsidRPr="0019378E">
        <w:rPr>
          <w:rFonts w:ascii="Arial" w:hAnsi="Arial" w:cs="Arial"/>
          <w:sz w:val="24"/>
          <w:szCs w:val="24"/>
        </w:rPr>
        <w:t>Salud y Educación.</w:t>
      </w:r>
    </w:p>
    <w:p w:rsidR="007A68EF" w:rsidRPr="0019378E" w:rsidRDefault="00C34D61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Generar estrategias tendiente</w:t>
      </w:r>
      <w:r w:rsidR="009544D7" w:rsidRPr="0019378E">
        <w:rPr>
          <w:rFonts w:ascii="Arial" w:hAnsi="Arial" w:cs="Arial"/>
          <w:color w:val="000000"/>
          <w:sz w:val="24"/>
          <w:szCs w:val="24"/>
        </w:rPr>
        <w:t>s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a la protección de la</w:t>
      </w:r>
      <w:r w:rsidR="009544D7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salud </w:t>
      </w:r>
      <w:r w:rsidR="009544D7" w:rsidRPr="0019378E">
        <w:rPr>
          <w:rFonts w:ascii="Arial" w:hAnsi="Arial" w:cs="Arial"/>
          <w:color w:val="000000"/>
          <w:sz w:val="24"/>
          <w:szCs w:val="24"/>
        </w:rPr>
        <w:t>de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="009544D7" w:rsidRPr="0019378E">
        <w:rPr>
          <w:rFonts w:ascii="Arial" w:hAnsi="Arial" w:cs="Arial"/>
          <w:color w:val="000000"/>
          <w:sz w:val="24"/>
          <w:szCs w:val="24"/>
        </w:rPr>
        <w:t>las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personas </w:t>
      </w:r>
      <w:r w:rsidR="003255A8" w:rsidRPr="0019378E">
        <w:rPr>
          <w:rFonts w:ascii="Arial" w:hAnsi="Arial" w:cs="Arial"/>
          <w:color w:val="000000"/>
          <w:sz w:val="24"/>
          <w:szCs w:val="24"/>
        </w:rPr>
        <w:t xml:space="preserve">con </w:t>
      </w:r>
      <w:r w:rsidR="00BE377A" w:rsidRPr="0019378E">
        <w:rPr>
          <w:rFonts w:ascii="Arial" w:hAnsi="Arial" w:cs="Arial"/>
          <w:color w:val="000000"/>
          <w:sz w:val="24"/>
          <w:szCs w:val="24"/>
        </w:rPr>
        <w:t>Trastornos del Aprendizaje</w:t>
      </w:r>
      <w:r w:rsidR="003255A8" w:rsidRPr="0019378E">
        <w:rPr>
          <w:rFonts w:ascii="Arial" w:hAnsi="Arial" w:cs="Arial"/>
          <w:color w:val="000000"/>
          <w:sz w:val="24"/>
          <w:szCs w:val="24"/>
        </w:rPr>
        <w:t>,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desde su infancia hasta la edad adulta, involucrando a toda la familia en este proceso de </w:t>
      </w:r>
      <w:r w:rsidR="009544D7" w:rsidRPr="0019378E">
        <w:rPr>
          <w:rFonts w:ascii="Arial" w:hAnsi="Arial" w:cs="Arial"/>
          <w:color w:val="000000"/>
          <w:sz w:val="24"/>
          <w:szCs w:val="24"/>
        </w:rPr>
        <w:t xml:space="preserve">detección, tratamiento y asistencia </w:t>
      </w:r>
      <w:r w:rsidR="003255A8" w:rsidRPr="0019378E">
        <w:rPr>
          <w:rFonts w:ascii="Arial" w:hAnsi="Arial" w:cs="Arial"/>
          <w:color w:val="000000"/>
          <w:sz w:val="24"/>
          <w:szCs w:val="24"/>
        </w:rPr>
        <w:t>de la enfermedad</w:t>
      </w:r>
      <w:r w:rsidRPr="0019378E">
        <w:rPr>
          <w:rFonts w:ascii="Arial" w:hAnsi="Arial" w:cs="Arial"/>
          <w:color w:val="000000"/>
          <w:sz w:val="24"/>
          <w:szCs w:val="24"/>
        </w:rPr>
        <w:t>.</w:t>
      </w:r>
    </w:p>
    <w:p w:rsidR="007A68EF" w:rsidRPr="0019378E" w:rsidRDefault="007A68EF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Crear conciencia sobre las múltiples consecuencias para la salud y calidad de vida que se derivan de l</w:t>
      </w:r>
      <w:r w:rsidR="003B05F9" w:rsidRPr="0019378E">
        <w:rPr>
          <w:rFonts w:ascii="Arial" w:hAnsi="Arial" w:cs="Arial"/>
          <w:color w:val="000000"/>
          <w:sz w:val="24"/>
          <w:szCs w:val="24"/>
        </w:rPr>
        <w:t>os Trastornos del Aprendizaje</w:t>
      </w:r>
      <w:r w:rsidRPr="0019378E">
        <w:rPr>
          <w:rFonts w:ascii="Arial" w:hAnsi="Arial" w:cs="Arial"/>
          <w:color w:val="000000"/>
          <w:sz w:val="24"/>
          <w:szCs w:val="24"/>
        </w:rPr>
        <w:t>.</w:t>
      </w:r>
    </w:p>
    <w:p w:rsidR="0079642F" w:rsidRPr="0019378E" w:rsidRDefault="0079642F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Organizar campañas </w:t>
      </w:r>
      <w:r w:rsidR="008F4C87" w:rsidRPr="0019378E">
        <w:rPr>
          <w:rFonts w:ascii="Arial" w:hAnsi="Arial" w:cs="Arial"/>
          <w:color w:val="000000"/>
          <w:sz w:val="24"/>
          <w:szCs w:val="24"/>
        </w:rPr>
        <w:t xml:space="preserve">masivas 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de difusión </w:t>
      </w:r>
      <w:r w:rsidR="008C75C3">
        <w:rPr>
          <w:rFonts w:ascii="Arial" w:hAnsi="Arial" w:cs="Arial"/>
          <w:color w:val="000000"/>
          <w:sz w:val="24"/>
          <w:szCs w:val="24"/>
        </w:rPr>
        <w:t>sobre los Trastornos del Aprendizaje</w:t>
      </w:r>
      <w:r w:rsidRPr="0019378E">
        <w:rPr>
          <w:rFonts w:ascii="Arial" w:hAnsi="Arial" w:cs="Arial"/>
          <w:color w:val="000000"/>
          <w:sz w:val="24"/>
          <w:szCs w:val="24"/>
        </w:rPr>
        <w:t>, especialmente dirigidas a la población</w:t>
      </w:r>
      <w:r w:rsidR="008F4C87" w:rsidRPr="0019378E">
        <w:rPr>
          <w:rFonts w:ascii="Arial" w:hAnsi="Arial" w:cs="Arial"/>
          <w:color w:val="000000"/>
          <w:sz w:val="24"/>
          <w:szCs w:val="24"/>
        </w:rPr>
        <w:t xml:space="preserve"> infantil y adolescente.</w:t>
      </w:r>
    </w:p>
    <w:p w:rsidR="007A68EF" w:rsidRPr="0019378E" w:rsidRDefault="00C34D61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Asesorar y colabora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>r con el Ministerio de Educación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de la Provincia </w:t>
      </w:r>
      <w:r w:rsidR="00D528C0" w:rsidRPr="0019378E">
        <w:rPr>
          <w:rFonts w:ascii="Arial" w:hAnsi="Arial" w:cs="Arial"/>
          <w:color w:val="000000"/>
          <w:sz w:val="24"/>
          <w:szCs w:val="24"/>
        </w:rPr>
        <w:t xml:space="preserve">a fin de organizar cursos de capacitación dirigidos a los </w:t>
      </w:r>
      <w:r w:rsidR="003255A8" w:rsidRPr="0019378E">
        <w:rPr>
          <w:rFonts w:ascii="Arial" w:hAnsi="Arial" w:cs="Arial"/>
          <w:color w:val="000000"/>
          <w:sz w:val="24"/>
          <w:szCs w:val="24"/>
        </w:rPr>
        <w:t>educandos.</w:t>
      </w:r>
    </w:p>
    <w:p w:rsidR="007A68EF" w:rsidRPr="0019378E" w:rsidRDefault="00C34D61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Coordinar con el Ministerio de Educación de la Provincia, la</w:t>
      </w:r>
      <w:r w:rsidR="0068662C">
        <w:rPr>
          <w:rFonts w:ascii="Arial" w:hAnsi="Arial" w:cs="Arial"/>
          <w:color w:val="000000"/>
          <w:sz w:val="24"/>
          <w:szCs w:val="24"/>
        </w:rPr>
        <w:t xml:space="preserve"> inclusión </w:t>
      </w:r>
      <w:r w:rsidRPr="0019378E">
        <w:rPr>
          <w:rFonts w:ascii="Arial" w:hAnsi="Arial" w:cs="Arial"/>
          <w:color w:val="000000"/>
          <w:sz w:val="24"/>
          <w:szCs w:val="24"/>
        </w:rPr>
        <w:t>de contenidos curriculares en todos los ni</w:t>
      </w:r>
      <w:r w:rsidR="00F95385">
        <w:rPr>
          <w:rFonts w:ascii="Arial" w:hAnsi="Arial" w:cs="Arial"/>
          <w:color w:val="000000"/>
          <w:sz w:val="24"/>
          <w:szCs w:val="24"/>
        </w:rPr>
        <w:t xml:space="preserve">veles de educación, tendientes </w:t>
      </w:r>
      <w:r w:rsidRPr="0019378E">
        <w:rPr>
          <w:rFonts w:ascii="Arial" w:hAnsi="Arial" w:cs="Arial"/>
          <w:color w:val="000000"/>
          <w:sz w:val="24"/>
          <w:szCs w:val="24"/>
        </w:rPr>
        <w:t>al conocimiento de las características de l</w:t>
      </w:r>
      <w:r w:rsidR="003B05F9" w:rsidRPr="0019378E">
        <w:rPr>
          <w:rFonts w:ascii="Arial" w:hAnsi="Arial" w:cs="Arial"/>
          <w:color w:val="000000"/>
          <w:sz w:val="24"/>
          <w:szCs w:val="24"/>
        </w:rPr>
        <w:t>os Trastornos del Aprendizaje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y sus consecuencias.</w:t>
      </w:r>
    </w:p>
    <w:p w:rsidR="007A68EF" w:rsidRPr="0019378E" w:rsidRDefault="004B3A68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Organizar Jornadas, Cursos, Congresos y todo mecanismo de capacitación dirigida a profesionales de la Salud, a fin de profundizar el conocimiento de est</w:t>
      </w:r>
      <w:r w:rsidR="008F4C87" w:rsidRPr="0019378E">
        <w:rPr>
          <w:rFonts w:ascii="Arial" w:hAnsi="Arial" w:cs="Arial"/>
          <w:color w:val="000000"/>
          <w:sz w:val="24"/>
          <w:szCs w:val="24"/>
        </w:rPr>
        <w:t>e trastorno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y sus graves consecuencias </w:t>
      </w:r>
      <w:r w:rsidR="008F4C87" w:rsidRPr="0019378E">
        <w:rPr>
          <w:rFonts w:ascii="Arial" w:hAnsi="Arial" w:cs="Arial"/>
          <w:color w:val="000000"/>
          <w:sz w:val="24"/>
          <w:szCs w:val="24"/>
        </w:rPr>
        <w:t>en el ámbito del aprendizaje.</w:t>
      </w:r>
    </w:p>
    <w:p w:rsidR="007A68EF" w:rsidRPr="0019378E" w:rsidRDefault="00C34D61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Promover la cobertura </w:t>
      </w:r>
      <w:r w:rsidR="0079642F" w:rsidRPr="0019378E">
        <w:rPr>
          <w:rFonts w:ascii="Arial" w:hAnsi="Arial" w:cs="Arial"/>
          <w:color w:val="000000"/>
          <w:sz w:val="24"/>
          <w:szCs w:val="24"/>
        </w:rPr>
        <w:t xml:space="preserve">integral 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de los servicios de salud pública </w:t>
      </w:r>
      <w:r w:rsidR="0079642F" w:rsidRPr="0019378E">
        <w:rPr>
          <w:rFonts w:ascii="Arial" w:hAnsi="Arial" w:cs="Arial"/>
          <w:color w:val="000000"/>
          <w:sz w:val="24"/>
          <w:szCs w:val="24"/>
        </w:rPr>
        <w:t>y privada para la asistencia de</w:t>
      </w:r>
      <w:r w:rsidR="00612551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l</w:t>
      </w:r>
      <w:r w:rsidR="003B05F9" w:rsidRPr="0019378E">
        <w:rPr>
          <w:rFonts w:ascii="Arial" w:hAnsi="Arial" w:cs="Arial"/>
          <w:color w:val="000000"/>
          <w:sz w:val="24"/>
          <w:szCs w:val="24"/>
        </w:rPr>
        <w:t>os Trastornos del Aprendizaje</w:t>
      </w:r>
      <w:r w:rsidRPr="0019378E">
        <w:rPr>
          <w:rFonts w:ascii="Arial" w:hAnsi="Arial" w:cs="Arial"/>
          <w:color w:val="000000"/>
          <w:sz w:val="24"/>
          <w:szCs w:val="24"/>
        </w:rPr>
        <w:t>.</w:t>
      </w:r>
    </w:p>
    <w:p w:rsidR="007A68EF" w:rsidRPr="0019378E" w:rsidRDefault="00C34D61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Propiciar y asesorar en forma gratuita la formación</w:t>
      </w:r>
      <w:r w:rsidR="00327E9B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de grupos</w:t>
      </w:r>
      <w:r w:rsidR="003B05F9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="0068662C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19378E">
        <w:rPr>
          <w:rFonts w:ascii="Arial" w:hAnsi="Arial" w:cs="Arial"/>
          <w:color w:val="000000"/>
          <w:sz w:val="24"/>
          <w:szCs w:val="24"/>
        </w:rPr>
        <w:t>autoayuda integrales</w:t>
      </w:r>
      <w:r w:rsidR="00D528C0" w:rsidRPr="0019378E">
        <w:rPr>
          <w:rFonts w:ascii="Arial" w:hAnsi="Arial" w:cs="Arial"/>
          <w:color w:val="000000"/>
          <w:sz w:val="24"/>
          <w:szCs w:val="24"/>
        </w:rPr>
        <w:t>.</w:t>
      </w:r>
    </w:p>
    <w:p w:rsidR="00DA1E1A" w:rsidRPr="0019378E" w:rsidRDefault="00DA1E1A" w:rsidP="00C22287">
      <w:pPr>
        <w:pStyle w:val="Prrafode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 xml:space="preserve">Destacar la fecha internacionalmente aceptada </w:t>
      </w:r>
      <w:r w:rsidR="00A53818" w:rsidRPr="0019378E">
        <w:rPr>
          <w:rFonts w:ascii="Arial" w:hAnsi="Arial" w:cs="Arial"/>
          <w:sz w:val="24"/>
          <w:szCs w:val="24"/>
        </w:rPr>
        <w:t>sobre Dislexia</w:t>
      </w:r>
      <w:r w:rsidR="00193BAA">
        <w:rPr>
          <w:rFonts w:ascii="Arial" w:hAnsi="Arial" w:cs="Arial"/>
          <w:sz w:val="24"/>
          <w:szCs w:val="24"/>
        </w:rPr>
        <w:t xml:space="preserve">, establecida el día 8 </w:t>
      </w:r>
      <w:r w:rsidR="00193BAA">
        <w:rPr>
          <w:rFonts w:ascii="Arial" w:hAnsi="Arial" w:cs="Arial"/>
          <w:sz w:val="24"/>
          <w:szCs w:val="24"/>
        </w:rPr>
        <w:lastRenderedPageBreak/>
        <w:t xml:space="preserve">de </w:t>
      </w:r>
      <w:r w:rsidR="0068662C">
        <w:rPr>
          <w:rFonts w:ascii="Arial" w:hAnsi="Arial" w:cs="Arial"/>
          <w:sz w:val="24"/>
          <w:szCs w:val="24"/>
        </w:rPr>
        <w:t>n</w:t>
      </w:r>
      <w:r w:rsidR="00193BAA">
        <w:rPr>
          <w:rFonts w:ascii="Arial" w:hAnsi="Arial" w:cs="Arial"/>
          <w:sz w:val="24"/>
          <w:szCs w:val="24"/>
        </w:rPr>
        <w:t>oviembre</w:t>
      </w:r>
      <w:r w:rsidRPr="0019378E">
        <w:rPr>
          <w:rFonts w:ascii="Arial" w:hAnsi="Arial" w:cs="Arial"/>
          <w:sz w:val="24"/>
          <w:szCs w:val="24"/>
        </w:rPr>
        <w:t>.</w:t>
      </w:r>
    </w:p>
    <w:p w:rsidR="00BE377A" w:rsidRPr="0019378E" w:rsidRDefault="00BE377A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bCs/>
          <w:color w:val="000000"/>
          <w:spacing w:val="4"/>
          <w:sz w:val="24"/>
          <w:szCs w:val="24"/>
          <w:lang w:val="es-ES_tradnl"/>
        </w:rPr>
        <w:t>Art.</w:t>
      </w:r>
      <w:r w:rsidRPr="0019378E">
        <w:rPr>
          <w:rFonts w:ascii="Arial" w:hAnsi="Arial" w:cs="Arial"/>
          <w:b/>
          <w:bCs/>
          <w:color w:val="000000"/>
          <w:spacing w:val="4"/>
          <w:sz w:val="24"/>
          <w:szCs w:val="24"/>
          <w:lang w:val="es-ES_tradnl"/>
        </w:rPr>
        <w:t xml:space="preserve"> </w:t>
      </w:r>
      <w:r w:rsidRPr="0019378E">
        <w:rPr>
          <w:rFonts w:ascii="Arial" w:hAnsi="Arial" w:cs="Arial"/>
          <w:bCs/>
          <w:color w:val="000000"/>
          <w:spacing w:val="4"/>
          <w:sz w:val="24"/>
          <w:szCs w:val="24"/>
          <w:lang w:val="es-ES_tradnl"/>
        </w:rPr>
        <w:t>4</w:t>
      </w:r>
      <w:r w:rsidRPr="0019378E">
        <w:rPr>
          <w:rFonts w:ascii="Arial" w:hAnsi="Arial" w:cs="Arial"/>
          <w:color w:val="000000"/>
          <w:spacing w:val="4"/>
          <w:sz w:val="24"/>
          <w:szCs w:val="24"/>
          <w:lang w:val="es-ES_tradnl"/>
        </w:rPr>
        <w:t xml:space="preserve">º: Los Hospitales públicos, Obras Sociales y los Sistemas Privados de Salud, deberán incorporar los Trastornos del Aprendizaje, en igualdad de </w:t>
      </w:r>
      <w:r w:rsidRPr="0019378E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condiciones con otras prestaciones.</w:t>
      </w:r>
    </w:p>
    <w:p w:rsidR="00BE377A" w:rsidRPr="0019378E" w:rsidRDefault="00BE377A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9378E">
        <w:rPr>
          <w:rFonts w:ascii="Arial" w:hAnsi="Arial" w:cs="Arial"/>
          <w:bCs/>
          <w:color w:val="000000"/>
          <w:spacing w:val="5"/>
          <w:sz w:val="24"/>
          <w:szCs w:val="24"/>
          <w:lang w:val="es-ES_tradnl"/>
        </w:rPr>
        <w:t>Art. 5º:</w:t>
      </w:r>
      <w:r w:rsidR="00127267" w:rsidRPr="0019378E">
        <w:rPr>
          <w:rFonts w:ascii="Arial" w:hAnsi="Arial" w:cs="Arial"/>
          <w:color w:val="000000"/>
          <w:sz w:val="24"/>
          <w:szCs w:val="24"/>
        </w:rPr>
        <w:t xml:space="preserve"> En los centros de atención del sistema público de salud de la Provincia, la atención a personas con 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>Trastornos de Aprendizaje</w:t>
      </w:r>
      <w:r w:rsidR="00127267" w:rsidRPr="0019378E">
        <w:rPr>
          <w:rFonts w:ascii="Arial" w:hAnsi="Arial" w:cs="Arial"/>
          <w:color w:val="000000"/>
          <w:sz w:val="24"/>
          <w:szCs w:val="24"/>
        </w:rPr>
        <w:t>, estará a cargo de profesionales y personal especializado en la materia, conformando un equipo multidisciplinario con dicha finalidad.</w:t>
      </w:r>
    </w:p>
    <w:p w:rsidR="00BE377A" w:rsidRPr="0019378E" w:rsidRDefault="00BE377A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127267" w:rsidRPr="0019378E">
        <w:rPr>
          <w:rFonts w:ascii="Arial" w:hAnsi="Arial" w:cs="Arial"/>
          <w:color w:val="000000"/>
          <w:sz w:val="24"/>
          <w:szCs w:val="24"/>
        </w:rPr>
        <w:t>6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º.- 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>E</w:t>
      </w:r>
      <w:r w:rsidRPr="0019378E">
        <w:rPr>
          <w:rFonts w:ascii="Arial" w:hAnsi="Arial" w:cs="Arial"/>
          <w:color w:val="000000"/>
          <w:sz w:val="24"/>
          <w:szCs w:val="24"/>
        </w:rPr>
        <w:t>l Ministerio de Educación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>, deberá realizar las adaptaciones pertinentes de contenidos, metodológi</w:t>
      </w:r>
      <w:r w:rsidR="002C11A8" w:rsidRPr="0019378E">
        <w:rPr>
          <w:rFonts w:ascii="Arial" w:hAnsi="Arial" w:cs="Arial"/>
          <w:color w:val="000000"/>
          <w:sz w:val="24"/>
          <w:szCs w:val="24"/>
        </w:rPr>
        <w:t>cos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 xml:space="preserve"> y de criterios de evaluación en casos de Trastornos de Aprendizaje, a fin de </w:t>
      </w:r>
      <w:r w:rsidRPr="0019378E">
        <w:rPr>
          <w:rFonts w:ascii="Arial" w:hAnsi="Arial" w:cs="Arial"/>
          <w:spacing w:val="4"/>
          <w:sz w:val="24"/>
          <w:szCs w:val="24"/>
          <w:lang w:val="es-ES_tradnl"/>
        </w:rPr>
        <w:t>evita</w:t>
      </w:r>
      <w:r w:rsidR="00857BF4" w:rsidRPr="0019378E">
        <w:rPr>
          <w:rFonts w:ascii="Arial" w:hAnsi="Arial" w:cs="Arial"/>
          <w:spacing w:val="4"/>
          <w:sz w:val="24"/>
          <w:szCs w:val="24"/>
          <w:lang w:val="es-ES_tradnl"/>
        </w:rPr>
        <w:t>r</w:t>
      </w:r>
      <w:r w:rsidRPr="0019378E">
        <w:rPr>
          <w:rFonts w:ascii="Arial" w:hAnsi="Arial" w:cs="Arial"/>
          <w:spacing w:val="4"/>
          <w:sz w:val="24"/>
          <w:szCs w:val="24"/>
          <w:lang w:val="es-ES_tradnl"/>
        </w:rPr>
        <w:t xml:space="preserve"> las </w:t>
      </w:r>
      <w:r w:rsidRPr="0019378E">
        <w:rPr>
          <w:rFonts w:ascii="Arial" w:hAnsi="Arial" w:cs="Arial"/>
          <w:sz w:val="24"/>
          <w:szCs w:val="24"/>
        </w:rPr>
        <w:t>dificultades que provoca en l</w:t>
      </w:r>
      <w:r w:rsidR="002C11A8" w:rsidRPr="0019378E">
        <w:rPr>
          <w:rFonts w:ascii="Arial" w:hAnsi="Arial" w:cs="Arial"/>
          <w:sz w:val="24"/>
          <w:szCs w:val="24"/>
        </w:rPr>
        <w:t>os</w:t>
      </w:r>
      <w:r w:rsidRPr="0019378E">
        <w:rPr>
          <w:rFonts w:ascii="Arial" w:hAnsi="Arial" w:cs="Arial"/>
          <w:sz w:val="24"/>
          <w:szCs w:val="24"/>
        </w:rPr>
        <w:t xml:space="preserve"> </w:t>
      </w:r>
      <w:r w:rsidR="002C11A8" w:rsidRPr="0019378E">
        <w:rPr>
          <w:rFonts w:ascii="Arial" w:hAnsi="Arial" w:cs="Arial"/>
          <w:sz w:val="24"/>
          <w:szCs w:val="24"/>
        </w:rPr>
        <w:t>alumnos</w:t>
      </w:r>
      <w:r w:rsidRPr="0019378E">
        <w:rPr>
          <w:rFonts w:ascii="Arial" w:hAnsi="Arial" w:cs="Arial"/>
          <w:sz w:val="24"/>
          <w:szCs w:val="24"/>
        </w:rPr>
        <w:t>.</w:t>
      </w:r>
    </w:p>
    <w:p w:rsidR="003B3C19" w:rsidRPr="0019378E" w:rsidRDefault="004B3A68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627424" w:rsidRPr="0019378E">
        <w:rPr>
          <w:rFonts w:ascii="Arial" w:hAnsi="Arial" w:cs="Arial"/>
          <w:color w:val="000000"/>
          <w:sz w:val="24"/>
          <w:szCs w:val="24"/>
        </w:rPr>
        <w:t>7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º.- </w:t>
      </w:r>
      <w:r w:rsidR="003B3C19" w:rsidRPr="0019378E">
        <w:rPr>
          <w:rFonts w:ascii="Arial" w:hAnsi="Arial" w:cs="Arial"/>
          <w:color w:val="000000"/>
          <w:sz w:val="24"/>
          <w:szCs w:val="24"/>
        </w:rPr>
        <w:t>Las Instituciones Educativas Públicas o Privadas de la Provincia, deberán contar con personal especializado y con las instalaciones necesarias para atender los casos de Trastornos del Aprendizaje.</w:t>
      </w:r>
    </w:p>
    <w:p w:rsidR="007A68EF" w:rsidRPr="0019378E" w:rsidRDefault="003B3C19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Art. 8.- </w:t>
      </w:r>
      <w:r w:rsidR="004B3A68" w:rsidRPr="0019378E">
        <w:rPr>
          <w:rFonts w:ascii="Arial" w:hAnsi="Arial" w:cs="Arial"/>
          <w:color w:val="000000"/>
          <w:sz w:val="24"/>
          <w:szCs w:val="24"/>
        </w:rPr>
        <w:t>El Poder Ejecutivo realizará las adecuaciones y</w:t>
      </w:r>
      <w:r w:rsidR="007A68EF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="004B3A68" w:rsidRPr="0019378E">
        <w:rPr>
          <w:rFonts w:ascii="Arial" w:hAnsi="Arial" w:cs="Arial"/>
          <w:color w:val="000000"/>
          <w:sz w:val="24"/>
          <w:szCs w:val="24"/>
        </w:rPr>
        <w:t>afectaciones presupuestarias correspondientes que demandare</w:t>
      </w:r>
      <w:r w:rsidR="007A68EF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="004B3A68" w:rsidRPr="0019378E">
        <w:rPr>
          <w:rFonts w:ascii="Arial" w:hAnsi="Arial" w:cs="Arial"/>
          <w:color w:val="000000"/>
          <w:sz w:val="24"/>
          <w:szCs w:val="24"/>
        </w:rPr>
        <w:t>el cumplimiento de la presente ley.</w:t>
      </w:r>
    </w:p>
    <w:p w:rsidR="007A68EF" w:rsidRPr="0019378E" w:rsidRDefault="004B3A68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 xml:space="preserve">Art. </w:t>
      </w:r>
      <w:r w:rsidR="003B3C19" w:rsidRPr="0019378E">
        <w:rPr>
          <w:rFonts w:ascii="Arial" w:hAnsi="Arial" w:cs="Arial"/>
          <w:color w:val="000000"/>
          <w:sz w:val="24"/>
          <w:szCs w:val="24"/>
        </w:rPr>
        <w:t>9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>.</w:t>
      </w:r>
      <w:r w:rsidRPr="0019378E">
        <w:rPr>
          <w:rFonts w:ascii="Arial" w:hAnsi="Arial" w:cs="Arial"/>
          <w:color w:val="000000"/>
          <w:sz w:val="24"/>
          <w:szCs w:val="24"/>
        </w:rPr>
        <w:t>- El Poder Ejecutivo reglamentará la presente ley</w:t>
      </w:r>
      <w:r w:rsidR="007A68EF" w:rsidRPr="001937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378E">
        <w:rPr>
          <w:rFonts w:ascii="Arial" w:hAnsi="Arial" w:cs="Arial"/>
          <w:color w:val="000000"/>
          <w:sz w:val="24"/>
          <w:szCs w:val="24"/>
        </w:rPr>
        <w:t>dentro de los noventa (90) días contados a partir de su fecha de promulgación.</w:t>
      </w:r>
    </w:p>
    <w:p w:rsidR="004B3A68" w:rsidRPr="0019378E" w:rsidRDefault="004B3A68" w:rsidP="00C222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9378E">
        <w:rPr>
          <w:rFonts w:ascii="Arial" w:hAnsi="Arial" w:cs="Arial"/>
          <w:color w:val="000000"/>
          <w:sz w:val="24"/>
          <w:szCs w:val="24"/>
        </w:rPr>
        <w:t>Art. 1</w:t>
      </w:r>
      <w:r w:rsidR="00857BF4" w:rsidRPr="0019378E">
        <w:rPr>
          <w:rFonts w:ascii="Arial" w:hAnsi="Arial" w:cs="Arial"/>
          <w:color w:val="000000"/>
          <w:sz w:val="24"/>
          <w:szCs w:val="24"/>
        </w:rPr>
        <w:t>0</w:t>
      </w:r>
      <w:r w:rsidRPr="0019378E">
        <w:rPr>
          <w:rFonts w:ascii="Arial" w:hAnsi="Arial" w:cs="Arial"/>
          <w:color w:val="000000"/>
          <w:sz w:val="24"/>
          <w:szCs w:val="24"/>
        </w:rPr>
        <w:t>.- Comuníquese.</w:t>
      </w:r>
    </w:p>
    <w:p w:rsidR="004B3A68" w:rsidRPr="0019378E" w:rsidRDefault="004B3A68" w:rsidP="00C2228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4056" w:rsidRDefault="001C405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4056" w:rsidRDefault="001C4056" w:rsidP="00C22287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93895" w:rsidRDefault="00D93895" w:rsidP="00C22287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D93895" w:rsidRDefault="00D93895" w:rsidP="00C22287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1C4056" w:rsidRDefault="001C4056" w:rsidP="00C22287">
      <w:pPr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F5673D" w:rsidRPr="0019378E" w:rsidRDefault="00F5673D" w:rsidP="00C22287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378E">
        <w:rPr>
          <w:rFonts w:ascii="Arial" w:hAnsi="Arial" w:cs="Arial"/>
          <w:color w:val="000000"/>
          <w:sz w:val="24"/>
          <w:szCs w:val="24"/>
        </w:rPr>
        <w:t>FUNDAMENTOS:</w:t>
      </w:r>
    </w:p>
    <w:p w:rsidR="00B473A1" w:rsidRPr="0019378E" w:rsidRDefault="00B473A1" w:rsidP="00C22287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73A1" w:rsidRPr="0019378E" w:rsidRDefault="00B473A1" w:rsidP="00C22287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eastAsiaTheme="minorHAnsi" w:hAnsi="Arial" w:cs="Arial"/>
          <w:sz w:val="24"/>
          <w:szCs w:val="24"/>
          <w:lang w:eastAsia="en-US"/>
        </w:rPr>
        <w:t>Señor Presidente, l</w:t>
      </w:r>
      <w:r w:rsidRPr="0019378E">
        <w:rPr>
          <w:rFonts w:ascii="Arial" w:hAnsi="Arial" w:cs="Arial"/>
          <w:sz w:val="24"/>
          <w:szCs w:val="24"/>
        </w:rPr>
        <w:t>a dislexia es el trastorno del aprendizaje más frecuente entre la población</w:t>
      </w:r>
      <w:r w:rsidR="0019378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infantil.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="0019378E">
        <w:rPr>
          <w:rFonts w:ascii="Arial" w:hAnsi="Arial" w:cs="Arial"/>
          <w:sz w:val="24"/>
          <w:szCs w:val="24"/>
        </w:rPr>
        <w:t>A</w:t>
      </w:r>
      <w:r w:rsidRPr="0019378E">
        <w:rPr>
          <w:rFonts w:ascii="Arial" w:hAnsi="Arial" w:cs="Arial"/>
          <w:sz w:val="24"/>
          <w:szCs w:val="24"/>
        </w:rPr>
        <w:t>ctualmente existe una gran cantidad de niños, niñas y jóvenes que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t</w:t>
      </w:r>
      <w:r w:rsidR="0019378E">
        <w:rPr>
          <w:rFonts w:ascii="Arial" w:hAnsi="Arial" w:cs="Arial"/>
          <w:sz w:val="24"/>
          <w:szCs w:val="24"/>
        </w:rPr>
        <w:t>ienen</w:t>
      </w:r>
      <w:r w:rsidRPr="0019378E">
        <w:rPr>
          <w:rFonts w:ascii="Arial" w:hAnsi="Arial" w:cs="Arial"/>
          <w:sz w:val="24"/>
          <w:szCs w:val="24"/>
        </w:rPr>
        <w:t xml:space="preserve"> problemas importantes en sus procesos de lectura y escritura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sin saber la razón aparente, lo cual los lleva muchas veces a un fracaso o a la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deserción escolar; por no recibir la información, la evaluación, el diagnóstico y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la intervención terapéutica necesaria a esta situación que enfrentan a diario.</w:t>
      </w:r>
    </w:p>
    <w:p w:rsidR="00D93895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Debido a que la lectura y la escritura son procesos prioritarios en la vida del ser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humano, se podría afirmar según algunas estadísticas mundiales, que la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cantidad de niños, niñas y jóvenes que viven diariamente dificultades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académicas por esta causa es un factor digno de tomar en cuenta por cada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educador. Se puede esperar que por cada aula o grupo de estudiantes de 25</w:t>
      </w:r>
      <w:r w:rsidR="001C4056">
        <w:rPr>
          <w:rFonts w:ascii="Arial" w:hAnsi="Arial" w:cs="Arial"/>
          <w:sz w:val="24"/>
          <w:szCs w:val="24"/>
        </w:rPr>
        <w:t xml:space="preserve">         </w:t>
      </w:r>
      <w:r w:rsidRPr="0019378E">
        <w:rPr>
          <w:rFonts w:ascii="Arial" w:hAnsi="Arial" w:cs="Arial"/>
          <w:sz w:val="24"/>
          <w:szCs w:val="24"/>
        </w:rPr>
        <w:t>niños (a), haya por lo menos un caso con esta situación. Afecta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aproximadamente al 20% de los escolares, evidenciándose en una lectura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confusa, lenta y con variedad de errores de ortografía y cambio de letras o</w:t>
      </w:r>
      <w:r w:rsidR="001C405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sílabas.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La dislexia no es una falta de interés, motivación o una discapac</w:t>
      </w:r>
      <w:r w:rsidR="00D93895">
        <w:rPr>
          <w:rFonts w:ascii="Arial" w:hAnsi="Arial" w:cs="Arial"/>
          <w:sz w:val="24"/>
          <w:szCs w:val="24"/>
        </w:rPr>
        <w:t xml:space="preserve">idad </w:t>
      </w:r>
      <w:r w:rsidRPr="0019378E">
        <w:rPr>
          <w:rFonts w:ascii="Arial" w:hAnsi="Arial" w:cs="Arial"/>
          <w:sz w:val="24"/>
          <w:szCs w:val="24"/>
        </w:rPr>
        <w:t>sensorial,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un entorno educativo y ambiental desfavorable, o de otras condiciones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limitantes. Por lo tanto, no es válido etique</w:t>
      </w:r>
      <w:r w:rsidR="00D93895">
        <w:rPr>
          <w:rFonts w:ascii="Arial" w:hAnsi="Arial" w:cs="Arial"/>
          <w:sz w:val="24"/>
          <w:szCs w:val="24"/>
        </w:rPr>
        <w:t>tar a un estudiante “disléxico”</w:t>
      </w:r>
      <w:r w:rsidR="00F9538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como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descuidado, desatento o perezoso.</w:t>
      </w:r>
      <w:r w:rsidR="00D93895">
        <w:rPr>
          <w:rFonts w:ascii="Arial" w:hAnsi="Arial" w:cs="Arial"/>
          <w:sz w:val="24"/>
          <w:szCs w:val="24"/>
        </w:rPr>
        <w:t xml:space="preserve"> </w:t>
      </w:r>
    </w:p>
    <w:p w:rsidR="00D93895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"</w:t>
      </w:r>
      <w:proofErr w:type="spellStart"/>
      <w:r w:rsidRPr="0019378E">
        <w:rPr>
          <w:rFonts w:ascii="Arial" w:hAnsi="Arial" w:cs="Arial"/>
          <w:sz w:val="24"/>
          <w:szCs w:val="24"/>
        </w:rPr>
        <w:t>Dys</w:t>
      </w:r>
      <w:proofErr w:type="spellEnd"/>
      <w:r w:rsidRPr="0019378E">
        <w:rPr>
          <w:rFonts w:ascii="Arial" w:hAnsi="Arial" w:cs="Arial"/>
          <w:sz w:val="24"/>
          <w:szCs w:val="24"/>
        </w:rPr>
        <w:t>" en griego significa pobre o inadecuado, inversión, desorden, separación,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etc. y "</w:t>
      </w:r>
      <w:proofErr w:type="spellStart"/>
      <w:r w:rsidRPr="0019378E">
        <w:rPr>
          <w:rFonts w:ascii="Arial" w:hAnsi="Arial" w:cs="Arial"/>
          <w:sz w:val="24"/>
          <w:szCs w:val="24"/>
        </w:rPr>
        <w:t>lexis</w:t>
      </w:r>
      <w:proofErr w:type="spellEnd"/>
      <w:r w:rsidRPr="0019378E">
        <w:rPr>
          <w:rFonts w:ascii="Arial" w:hAnsi="Arial" w:cs="Arial"/>
          <w:sz w:val="24"/>
          <w:szCs w:val="24"/>
        </w:rPr>
        <w:t>", palabra o lenguaje. Etimológicamente la palabra dislexia quiere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decir dificultades de lenguaje o dificultades con la lectura y la ortografía. En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acepción actual se refiere a problemas de lectura y/o a un trastorno en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adquisición de la lectura, pero con repercusiones en la escritura. Sin embargo,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existen tantas definiciones del término, como puntos de vista y de ahí la gran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confusión de padres – madres de familia y educadores</w:t>
      </w:r>
      <w:r w:rsidR="0019378E">
        <w:rPr>
          <w:rFonts w:ascii="Arial" w:hAnsi="Arial" w:cs="Arial"/>
          <w:sz w:val="24"/>
          <w:szCs w:val="24"/>
        </w:rPr>
        <w:t>.</w:t>
      </w:r>
      <w:r w:rsidR="00D93895">
        <w:rPr>
          <w:rFonts w:ascii="Arial" w:hAnsi="Arial" w:cs="Arial"/>
          <w:sz w:val="24"/>
          <w:szCs w:val="24"/>
        </w:rPr>
        <w:t xml:space="preserve"> </w:t>
      </w:r>
    </w:p>
    <w:p w:rsidR="00D93895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Una definición sencilla de la dislexia es la que nos dice que es el problema para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aprender a leer que presentan niños, niñas y jóvenes, con un coeficiente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intelectual normal y no aparecen otros problemas físicos o psicológicos que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puedan explicar las dificultades.</w:t>
      </w:r>
      <w:r w:rsidR="00D93895">
        <w:rPr>
          <w:rFonts w:ascii="Arial" w:hAnsi="Arial" w:cs="Arial"/>
          <w:sz w:val="24"/>
          <w:szCs w:val="24"/>
        </w:rPr>
        <w:t xml:space="preserve">  </w:t>
      </w:r>
    </w:p>
    <w:p w:rsidR="00D93895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La dislexia es una alteración de origen neurológico, a menudo genética, que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interfiere en la adquisición y el procesamiento del lenguaje. Es de gravedad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muy variable y se manifiesta por las dificultades en el lenguaje receptivo y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expresivo, incluido en el procesamiento fonológico, en la lectura, la escritura,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ortografía, la caligrafía y en ocasiones en la aritmética. Podemos observar que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cada definición abarca los diferentes puntos de vista de neurólogos, psicólogos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y especialistas en el lenguaje.</w:t>
      </w:r>
      <w:r w:rsidR="00D93895">
        <w:rPr>
          <w:rFonts w:ascii="Arial" w:hAnsi="Arial" w:cs="Arial"/>
          <w:sz w:val="24"/>
          <w:szCs w:val="24"/>
        </w:rPr>
        <w:t xml:space="preserve"> 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M. Thomson, la define como</w:t>
      </w:r>
      <w:r w:rsidR="0019378E">
        <w:rPr>
          <w:rFonts w:ascii="Arial" w:hAnsi="Arial" w:cs="Arial"/>
          <w:sz w:val="24"/>
          <w:szCs w:val="24"/>
        </w:rPr>
        <w:t xml:space="preserve">: </w:t>
      </w:r>
      <w:r w:rsidRPr="0019378E">
        <w:rPr>
          <w:rFonts w:ascii="Arial" w:hAnsi="Arial" w:cs="Arial"/>
          <w:sz w:val="24"/>
          <w:szCs w:val="24"/>
        </w:rPr>
        <w:t>"una grave dificultad con la forma escrita del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lenguaje, que es independiente de cualquier causa intelectual, cultural y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emocional". Se caracteriza porque las adquisiciones del individuo en el ámbito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la lectura, la escritura y el deletreo, están por debajo del nivel esperado en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función de su inteligencia y de su edad cronológica. Es un problema de índole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cognitivo, que afecta a aquellas habilidades lingüísticas asociadas con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modalidad escrita, particularmente el paso de la codificación visual a verbal,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memoria a corto plazo, la percepción de orden y la secuenciación.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La dislexia se puede describir como una manifestación de un trastorno en 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desarrollo del lenguaje que aparece en las primeras etapas evolutivas y que se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presenta de formas distintas a lo largo del desarrollo. Estos problemas surgen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 frecuencia en la etapa preescolar y persisten a lo largo de la infancia,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adolescencia e incluso la edad adulta.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Entre otras definiciones de gran aporte, encontramos la de la Asociación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Británica para la Dislexia "una persona disléxica es alguien con una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="0068662C">
        <w:rPr>
          <w:rFonts w:ascii="Arial" w:hAnsi="Arial" w:cs="Arial"/>
          <w:sz w:val="24"/>
          <w:szCs w:val="24"/>
        </w:rPr>
        <w:t>incapacidad lingüística especí</w:t>
      </w:r>
      <w:r w:rsidRPr="0019378E">
        <w:rPr>
          <w:rFonts w:ascii="Arial" w:hAnsi="Arial" w:cs="Arial"/>
          <w:sz w:val="24"/>
          <w:szCs w:val="24"/>
        </w:rPr>
        <w:t xml:space="preserve">fica, la </w:t>
      </w:r>
      <w:r w:rsidRPr="0019378E">
        <w:rPr>
          <w:rFonts w:ascii="Arial" w:hAnsi="Arial" w:cs="Arial"/>
          <w:sz w:val="24"/>
          <w:szCs w:val="24"/>
        </w:rPr>
        <w:lastRenderedPageBreak/>
        <w:t>cual afecta la ortografía, la lectura y otras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habilidades de lingüística y que se caracteriza por una incongruencia entre su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potencial mental y su nivel educativo, pese a la enseñanza convencional en 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aula, ya que no existe ninguna alteración emocional primaria o condición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ambiental adversa”.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Analizando cada definición observamos que el término “dislexia” ha sido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utilizado durante mucho tiempo para designar los diferentes tipos de problemas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aprendizaje y hasta se ha definido por algunos como un tipo de incapacidad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para aprender, pero esta dificultad es solamente un aspecto de la dislexia.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También se ha dicho que es el resultado de un problema neurológico, cerebral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 causado por algún tipo de malformación... pero actualmente se ha descartado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esta hipótesis y parece que no es más que una particular manera de percibir 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mundo, una forma diferente de interpretar ciertos símbolos o palabras.</w:t>
      </w:r>
    </w:p>
    <w:p w:rsidR="00D93895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Muchas personas tienden a procesar la información de una forma visual 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imaginativa. Es decir, elaboran su pensamiento primeramente a través de su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inteligencia visual. Podríamos decir que su pensamiento produce una película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continua. Y la película se interrumpe cada vez que deben leer una palabra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abstracta, </w:t>
      </w:r>
      <w:r w:rsidR="00F95385">
        <w:rPr>
          <w:rFonts w:ascii="Arial" w:hAnsi="Arial" w:cs="Arial"/>
          <w:sz w:val="24"/>
          <w:szCs w:val="24"/>
        </w:rPr>
        <w:t>que no es fácilmente traducible;</w:t>
      </w:r>
      <w:r w:rsidRPr="0019378E">
        <w:rPr>
          <w:rFonts w:ascii="Arial" w:hAnsi="Arial" w:cs="Arial"/>
          <w:sz w:val="24"/>
          <w:szCs w:val="24"/>
        </w:rPr>
        <w:t xml:space="preserve"> estas palabras forman el 50% de lo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que leemos o hablamos. Por tanto, estas personas tienen una percepción de la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realidad diferente a</w:t>
      </w:r>
      <w:r w:rsidR="0057494C">
        <w:rPr>
          <w:rFonts w:ascii="Arial" w:hAnsi="Arial" w:cs="Arial"/>
          <w:sz w:val="24"/>
          <w:szCs w:val="24"/>
        </w:rPr>
        <w:t xml:space="preserve"> aquellas</w:t>
      </w:r>
      <w:r w:rsidRPr="0019378E">
        <w:rPr>
          <w:rFonts w:ascii="Arial" w:hAnsi="Arial" w:cs="Arial"/>
          <w:sz w:val="24"/>
          <w:szCs w:val="24"/>
        </w:rPr>
        <w:t xml:space="preserve"> que utilizan el área verbal. Algunas de estas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personas, cuando se enfrentan a la etapa de aprendizaje de su vida,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encuentran problemas derivados de esta forma de ser: padecen frecuentes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distracciones y equivocaciones involuntarias cuando los procesos de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enseñanza y aprendizaje se les presenta a través del rígido mundo de los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símbolos. Y más concretamente les afecta en los siguientes ámbitos de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aprendizaje: </w:t>
      </w:r>
      <w:proofErr w:type="spellStart"/>
      <w:r w:rsidRPr="0019378E">
        <w:rPr>
          <w:rFonts w:ascii="Arial" w:hAnsi="Arial" w:cs="Arial"/>
          <w:sz w:val="24"/>
          <w:szCs w:val="24"/>
        </w:rPr>
        <w:t>lecto</w:t>
      </w:r>
      <w:proofErr w:type="spellEnd"/>
      <w:r w:rsidRPr="0019378E">
        <w:rPr>
          <w:rFonts w:ascii="Arial" w:hAnsi="Arial" w:cs="Arial"/>
          <w:sz w:val="24"/>
          <w:szCs w:val="24"/>
        </w:rPr>
        <w:t>-escritura, matemáticas, coordinación motora- equilibrio,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comprensión, concentración... ya que al encontrarse con estímulos o símbolos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que no pueden reconocer, pierden interés y atención y por tanto, cometen</w:t>
      </w:r>
      <w:r w:rsidR="00D93895">
        <w:rPr>
          <w:rFonts w:ascii="Arial" w:hAnsi="Arial" w:cs="Arial"/>
          <w:sz w:val="24"/>
          <w:szCs w:val="24"/>
        </w:rPr>
        <w:t>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Los estudios recientes demuestran que son producto de deficiencias en 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desarrollo del lenguaje y no como resultado de una inmadurez perceptivo –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visual y motora, como siempre se creyó. Los tratamientos aplicados según este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erróneo enfoque, basados en la estimulación de las funciones visuales y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psicomotoras era</w:t>
      </w:r>
      <w:r w:rsidR="00073C43">
        <w:rPr>
          <w:rFonts w:ascii="Arial" w:hAnsi="Arial" w:cs="Arial"/>
          <w:sz w:val="24"/>
          <w:szCs w:val="24"/>
        </w:rPr>
        <w:t>n</w:t>
      </w:r>
      <w:r w:rsidRPr="0019378E">
        <w:rPr>
          <w:rFonts w:ascii="Arial" w:hAnsi="Arial" w:cs="Arial"/>
          <w:sz w:val="24"/>
          <w:szCs w:val="24"/>
        </w:rPr>
        <w:t xml:space="preserve"> útiles para el desarrollo </w:t>
      </w:r>
      <w:proofErr w:type="spellStart"/>
      <w:r w:rsidRPr="0019378E">
        <w:rPr>
          <w:rFonts w:ascii="Arial" w:hAnsi="Arial" w:cs="Arial"/>
          <w:sz w:val="24"/>
          <w:szCs w:val="24"/>
        </w:rPr>
        <w:t>psiconeurológico</w:t>
      </w:r>
      <w:proofErr w:type="spellEnd"/>
      <w:r w:rsidRPr="0019378E">
        <w:rPr>
          <w:rFonts w:ascii="Arial" w:hAnsi="Arial" w:cs="Arial"/>
          <w:sz w:val="24"/>
          <w:szCs w:val="24"/>
        </w:rPr>
        <w:t xml:space="preserve"> infantil, pero nada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tenían que ver con las dislexias.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Por lo tanto; es un acto reciente que el enfoque de las dislexias pasó de una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preocupación por la vista, a centrarse en el oído y el lenguaje.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Existen diversas tendencias para clasificar la dislexia, dependiendo del punto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vista del neurólogo, psicólogo, especialista en lenguaje</w:t>
      </w:r>
      <w:r w:rsidR="00C157E6">
        <w:rPr>
          <w:rFonts w:ascii="Arial" w:hAnsi="Arial" w:cs="Arial"/>
          <w:sz w:val="24"/>
          <w:szCs w:val="24"/>
        </w:rPr>
        <w:t xml:space="preserve">. </w:t>
      </w:r>
      <w:r w:rsidRPr="0019378E">
        <w:rPr>
          <w:rFonts w:ascii="Arial" w:hAnsi="Arial" w:cs="Arial"/>
          <w:sz w:val="24"/>
          <w:szCs w:val="24"/>
        </w:rPr>
        <w:t>La más aceptada internacionalmente es la que la divide la dislexia, en</w:t>
      </w:r>
      <w:r w:rsidR="00C157E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adquiridas o del desarrollo.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 una gran generalidad la dislexia va unida a otros problemas, como la</w:t>
      </w:r>
      <w:r w:rsidR="00D93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78E">
        <w:rPr>
          <w:rFonts w:ascii="Arial" w:hAnsi="Arial" w:cs="Arial"/>
          <w:sz w:val="24"/>
          <w:szCs w:val="24"/>
        </w:rPr>
        <w:t>disgrafía</w:t>
      </w:r>
      <w:proofErr w:type="spellEnd"/>
      <w:r w:rsidRPr="0019378E">
        <w:rPr>
          <w:rFonts w:ascii="Arial" w:hAnsi="Arial" w:cs="Arial"/>
          <w:sz w:val="24"/>
          <w:szCs w:val="24"/>
        </w:rPr>
        <w:t>, las dificultades en el trazado correcto de las letras, en el paralelismo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las líneas, en el tamaño de las letras, en la presión de la escritura; y en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fases posteriores aparece la </w:t>
      </w:r>
      <w:proofErr w:type="spellStart"/>
      <w:r w:rsidRPr="0019378E">
        <w:rPr>
          <w:rFonts w:ascii="Arial" w:hAnsi="Arial" w:cs="Arial"/>
          <w:sz w:val="24"/>
          <w:szCs w:val="24"/>
        </w:rPr>
        <w:t>disortografía</w:t>
      </w:r>
      <w:proofErr w:type="spellEnd"/>
      <w:r w:rsidRPr="0019378E">
        <w:rPr>
          <w:rFonts w:ascii="Arial" w:hAnsi="Arial" w:cs="Arial"/>
          <w:sz w:val="24"/>
          <w:szCs w:val="24"/>
        </w:rPr>
        <w:t>, dificultades para el uso correcto de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las reglas de ortografía, desde las que se llaman de ortografía natural a las del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nivel más complejo.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En ocasiones también se une a dificultades de pronunciación, con mayor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incidencia en la dificultad de pronunciación de palabras nuevas, largas o que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contengan combinaciones de letras del tipo de las que le producen dificultades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 la lectura.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Una característica relevante en estos niños son los problemas de falta de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atención o déficit de atención. Debido al esfuerzo intelectual que tienen que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realizar para superar sus</w:t>
      </w:r>
      <w:r w:rsidR="0068662C">
        <w:rPr>
          <w:rFonts w:ascii="Arial" w:hAnsi="Arial" w:cs="Arial"/>
          <w:sz w:val="24"/>
          <w:szCs w:val="24"/>
        </w:rPr>
        <w:t xml:space="preserve"> dificultades perceptivas especí</w:t>
      </w:r>
      <w:r w:rsidRPr="0019378E">
        <w:rPr>
          <w:rFonts w:ascii="Arial" w:hAnsi="Arial" w:cs="Arial"/>
          <w:sz w:val="24"/>
          <w:szCs w:val="24"/>
        </w:rPr>
        <w:t>ficas, suelen presentar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un alto grado de fatiga, lo cual produce una atención inestable y poco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continuada. Razón por la cual el aprendizaje de la escritura y la lectura, les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parecen aburridos y poco motivadores. Además se pueden sumar en algunos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casos desinterés por el estudio e inadaptación personal.</w:t>
      </w:r>
    </w:p>
    <w:p w:rsidR="00B473A1" w:rsidRPr="0019378E" w:rsidRDefault="00C157E6" w:rsidP="00C22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rasgos característicos de las personas con este tipo de trastornos son: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="00B473A1" w:rsidRPr="0019378E">
        <w:rPr>
          <w:rFonts w:ascii="Arial" w:hAnsi="Arial" w:cs="Arial"/>
          <w:sz w:val="24"/>
          <w:szCs w:val="24"/>
        </w:rPr>
        <w:t xml:space="preserve">Retraso en el aprendizaje de la </w:t>
      </w:r>
      <w:proofErr w:type="spellStart"/>
      <w:r w:rsidR="00B473A1" w:rsidRPr="0019378E">
        <w:rPr>
          <w:rFonts w:ascii="Arial" w:hAnsi="Arial" w:cs="Arial"/>
          <w:sz w:val="24"/>
          <w:szCs w:val="24"/>
        </w:rPr>
        <w:t>lecto</w:t>
      </w:r>
      <w:proofErr w:type="spellEnd"/>
      <w:r w:rsidR="00B473A1" w:rsidRPr="0019378E">
        <w:rPr>
          <w:rFonts w:ascii="Arial" w:hAnsi="Arial" w:cs="Arial"/>
          <w:sz w:val="24"/>
          <w:szCs w:val="24"/>
        </w:rPr>
        <w:t>-escritura</w:t>
      </w:r>
      <w:r>
        <w:rPr>
          <w:rFonts w:ascii="Arial" w:hAnsi="Arial" w:cs="Arial"/>
          <w:sz w:val="24"/>
          <w:szCs w:val="24"/>
        </w:rPr>
        <w:t>,</w:t>
      </w:r>
      <w:r w:rsidR="00B473A1" w:rsidRPr="00193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B473A1" w:rsidRPr="0019378E">
        <w:rPr>
          <w:rFonts w:ascii="Arial" w:hAnsi="Arial" w:cs="Arial"/>
          <w:sz w:val="24"/>
          <w:szCs w:val="24"/>
        </w:rPr>
        <w:t>entitud, tendencia al deletreo,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="00B473A1" w:rsidRPr="0019378E">
        <w:rPr>
          <w:rFonts w:ascii="Arial" w:hAnsi="Arial" w:cs="Arial"/>
          <w:sz w:val="24"/>
          <w:szCs w:val="24"/>
        </w:rPr>
        <w:t xml:space="preserve">escasa comprensión </w:t>
      </w:r>
      <w:r w:rsidR="00B473A1" w:rsidRPr="0019378E">
        <w:rPr>
          <w:rFonts w:ascii="Arial" w:hAnsi="Arial" w:cs="Arial"/>
          <w:sz w:val="24"/>
          <w:szCs w:val="24"/>
        </w:rPr>
        <w:lastRenderedPageBreak/>
        <w:t>lectora debido a la falta de ritmo y ausencia de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="00B473A1" w:rsidRPr="0019378E">
        <w:rPr>
          <w:rFonts w:ascii="Arial" w:hAnsi="Arial" w:cs="Arial"/>
          <w:sz w:val="24"/>
          <w:szCs w:val="24"/>
        </w:rPr>
        <w:t>puntuación.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Conforme avanzan los años, los problemas se agudizan; ya que el grado (nivel)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académico le va a exigir más al estudiante.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De acuerdo con los criterios de la Asociación Británica de Dislexia y otros</w:t>
      </w:r>
      <w:r w:rsidR="00D9389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estudios recientes, los signos que pueden tener (algunos de ellos, no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necesariamente todos) los niños y niñas con dislexia, según la edad serían los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siguientes: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1. En la escritura podemos ver desde una caligrafía inconsistente e irregular, 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excesivas faltas de ortografía, hasta inversiones de letras (escritura en espejo: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"sol" en vez de "los"), omisiones de letras o sílabas ("</w:t>
      </w:r>
      <w:proofErr w:type="spellStart"/>
      <w:r w:rsidRPr="0019378E">
        <w:rPr>
          <w:rFonts w:ascii="Arial" w:hAnsi="Arial" w:cs="Arial"/>
          <w:sz w:val="24"/>
          <w:szCs w:val="24"/>
        </w:rPr>
        <w:t>pueta</w:t>
      </w:r>
      <w:proofErr w:type="spellEnd"/>
      <w:r w:rsidRPr="0019378E">
        <w:rPr>
          <w:rFonts w:ascii="Arial" w:hAnsi="Arial" w:cs="Arial"/>
          <w:sz w:val="24"/>
          <w:szCs w:val="24"/>
        </w:rPr>
        <w:t>" en vez de "puerta")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 fragmentaciones indebidas (palabras que aparecen cortadas o unidas a otras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palabras).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2. En la lectura se constatan generalmente cuando leen en voz alta. Suele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ocurrir que leen de forma entrecortada, inventan el final de algunas palabras y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pronuncian mal otras. No comprender lo que leen provoca en los disléxicos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distracción, falta de esfuerzo, hiperactividad, bajo rendimiento académico 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baja autoestima.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Muchos famosos considerados genios han sido disléxicos. Entre ellos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encontramos científicos como Albert Einstein o Thomas Edison, artistas como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Leonardo Da Vinci o Walt Disney. Y, como se cree a menudo, no fueron genios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superando su incapacidad sino gracias a ella. Así podemos empezar a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considerar la dislexia como un don o un talento innato que se manifiesta en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mayor o menor grado en las personas. Normalmente no se considera la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dislexia como un don sino más bien como un problema (dificultad de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aprendizaje), pero de nuestro cambio de paradigma (mentalidad) dependerán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nuestros hijos, estudiantes, pacientes. Algunas de las razones que permiten ver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la dislexia como algo positivo son: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pensamiento en imágenes de un disléxico, como dice Ron Davis en su libro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El don de la dislexia, es de 400 a 2000 veces más rápido que el pensamiento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verbal y además es mucho más completo, profundo y amplio debido a que una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imagen se ajusta mejor a lo que una palabra quiere expresar o significar.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Una persona con pensamiento visual será capaz de dominar muchas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habilidades, más rápidamente de lo que pudiera comprender o entender otra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persona con pensamiento verbal, cuando el aprendizaje es presentado de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forma experimental. Por eso muchos adultos disléxicos en su vida profesional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se dedican a trabajos que requieren capacidad espacial, como arquitectura,</w:t>
      </w:r>
      <w:r w:rsidR="00077BBE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diseño, escultura, etc., pues son capaces de visualizar lo que han de hacer incluso antes de empezar a hacerlo.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Pueden ser mucho más intuitivos que otras personas, debido a que la rapidez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sus imágenes mentales hace que no sean conscientes de todo el proceso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mental que elaboran, pero en cambio, saben la respuesta o resultado del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proceso. Por ejemplo, las personas "visuales" pueden saber las respuestas de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los problemas matemáticos sin utilizar lápiz ni papel: resuelven los problemas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sin preocuparse de los pasos convencionales a seguir. En realidad se trata de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una forma sumamente desarrollada de razonamiento. La teoría de la relatividad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Einstein le llegó como una intuición: para él era un concepto simple, para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una persona normal es casi incomprensible.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Son más curiosos que la mayoría de las personas debido a que su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pensamiento usa todos los sentidos para conocer su entorno y va mucho más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rápido que el pensamiento de otras personas.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Todas estas habilidades, si no son inhibidas externamente, pueden dar como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resultado una inteligencia más alta de lo normal y una extraordinaria capacidad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creativa. Tener dislexia no convierte automáticamente a alguien en un genio,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pero es bueno para su autoestima saber que su mente funciona de la misma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manera que la de algunos genios.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Características generales más relevantes: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Tarda mucho en hacer los deberes.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En una hora de trabajo rinde 10 minutos.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lastRenderedPageBreak/>
        <w:t>· Tiene una pobre comprensión lectora.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Prefiere leer en voz alta para entender.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Inventa palabras al leer.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Su velocidad lectora es inadecuada para su edad.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Tiene mala ortografía o caligrafía.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Parece vago y hasta inmaduro, aunque es inteligente.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Más habilidad para exámenes orales que escritos.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Es imaginativo e incluso creativo.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Le cuesta prestar atención: parece hiperactivo o soñador.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No controla el transcurso del tiempo.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Baja autoestima.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Tiene poca coordinación motriz y falta de equilibrio.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No le gusta la escuela, leer, escribir...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Le cuesta recordar las tablas de multiplicar, aunque parezca que las conoce.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Aprende mejor haciendo cosas con las manos, a través de experiencias y con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ayudas visuales.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cambio de mentalidad por parte de profesionales, padres y docentes, es un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primer paso para entender a </w:t>
      </w:r>
      <w:r w:rsidR="002D3541">
        <w:rPr>
          <w:rFonts w:ascii="Arial" w:hAnsi="Arial" w:cs="Arial"/>
          <w:sz w:val="24"/>
          <w:szCs w:val="24"/>
        </w:rPr>
        <w:t xml:space="preserve">las personas </w:t>
      </w:r>
      <w:r w:rsidRPr="0019378E">
        <w:rPr>
          <w:rFonts w:ascii="Arial" w:hAnsi="Arial" w:cs="Arial"/>
          <w:sz w:val="24"/>
          <w:szCs w:val="24"/>
        </w:rPr>
        <w:t xml:space="preserve">con dislexia. </w:t>
      </w:r>
      <w:r w:rsidR="008236A5">
        <w:rPr>
          <w:rFonts w:ascii="Arial" w:hAnsi="Arial" w:cs="Arial"/>
          <w:sz w:val="24"/>
          <w:szCs w:val="24"/>
        </w:rPr>
        <w:t>L</w:t>
      </w:r>
      <w:r w:rsidRPr="0019378E">
        <w:rPr>
          <w:rFonts w:ascii="Arial" w:hAnsi="Arial" w:cs="Arial"/>
          <w:sz w:val="24"/>
          <w:szCs w:val="24"/>
        </w:rPr>
        <w:t>a ayuda consiste en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enseñar ciertas herramientas de autocontrol y una metodología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complementaria de aprendizaje, orientada a generar las imágenes que antes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no podía. Se trata de encauzar y potenciar su imaginación de forma positiva,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incorporando estas herramientas específicas que poco a poco se convierten en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hábitos. Con ellas puede traducir cualquier información verbal a su modo de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procesar la información en imágenes. Con ellas puede controlar su imaginación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para que no distorsione su percepción. En una palabra, con ellas estará en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condiciones de aprender dentro del sistema pedagógico verbal (convencional).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La principal dificultad para detectar la dislexia es que sus síntomas aparecen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 distinto grado en la mayoría de los niños. La alarma debe saltar cuando se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presentan al mismo tiempo siete de sus manifestaciones. Existen algunas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características que pueden o deben ser más preocupantes que otras, y son las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referidas a la comprensión lectora, falta de atención y concentración,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inversiones u omisiones en la escritura... En todo caso, esto depende en mayor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 menor grado de la edad cronológica y madurativa del niño (a). En este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aspecto son los propios especialistas los que deben determinar cuál es el nivel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 nuestro hijo (a), teniendo como referencia el nivel medio de aprendizajes de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los niños según su grupo de edad. En ese caso, es aconsejable realizar una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evaluación personal e individualizada.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Intervención terapéutica.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Se hablaba mucho de reforzar el área de lateralidad, orientación espacial,</w:t>
      </w:r>
      <w:r w:rsidR="006866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78E">
        <w:rPr>
          <w:rFonts w:ascii="Arial" w:hAnsi="Arial" w:cs="Arial"/>
          <w:sz w:val="24"/>
          <w:szCs w:val="24"/>
        </w:rPr>
        <w:t>grafomotricidad</w:t>
      </w:r>
      <w:proofErr w:type="spellEnd"/>
      <w:r w:rsidRPr="0019378E">
        <w:rPr>
          <w:rFonts w:ascii="Arial" w:hAnsi="Arial" w:cs="Arial"/>
          <w:sz w:val="24"/>
          <w:szCs w:val="24"/>
        </w:rPr>
        <w:t>, orientación temporal y seriaciones. Empero, los últimos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descubrimientos en el campo, consideran necesario además el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"</w:t>
      </w:r>
      <w:proofErr w:type="spellStart"/>
      <w:r w:rsidRPr="0019378E">
        <w:rPr>
          <w:rFonts w:ascii="Arial" w:hAnsi="Arial" w:cs="Arial"/>
          <w:sz w:val="24"/>
          <w:szCs w:val="24"/>
        </w:rPr>
        <w:t>sobreaprendizaje</w:t>
      </w:r>
      <w:proofErr w:type="spellEnd"/>
      <w:r w:rsidRPr="0019378E">
        <w:rPr>
          <w:rFonts w:ascii="Arial" w:hAnsi="Arial" w:cs="Arial"/>
          <w:sz w:val="24"/>
          <w:szCs w:val="24"/>
        </w:rPr>
        <w:t>". Volver a aprender la lectoescritura, pero adecuando el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ritmo a las posibilidades del niño (a), trabajando con técnicas </w:t>
      </w:r>
      <w:proofErr w:type="spellStart"/>
      <w:r w:rsidRPr="0019378E">
        <w:rPr>
          <w:rFonts w:ascii="Arial" w:hAnsi="Arial" w:cs="Arial"/>
          <w:sz w:val="24"/>
          <w:szCs w:val="24"/>
        </w:rPr>
        <w:t>lecto</w:t>
      </w:r>
      <w:proofErr w:type="spellEnd"/>
      <w:r w:rsidRPr="0019378E">
        <w:rPr>
          <w:rFonts w:ascii="Arial" w:hAnsi="Arial" w:cs="Arial"/>
          <w:sz w:val="24"/>
          <w:szCs w:val="24"/>
        </w:rPr>
        <w:t>-escritoras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 forma agradables y útiles para el niño, propiciando el éxito, en lugar del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fracaso que está acostumbrado a cosechar.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niño (a) disléxico debe estar en un aula regular y recibir el tratamiento y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apoyo profesional durante horas extracurriculares, recibiendo así las lecciones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ordinarias con los otros estudiantes</w:t>
      </w:r>
      <w:r w:rsidR="008236A5">
        <w:rPr>
          <w:rFonts w:ascii="Arial" w:hAnsi="Arial" w:cs="Arial"/>
          <w:sz w:val="24"/>
          <w:szCs w:val="24"/>
        </w:rPr>
        <w:t xml:space="preserve">, por eso </w:t>
      </w:r>
      <w:r w:rsidR="00C157E6">
        <w:rPr>
          <w:rFonts w:ascii="Arial" w:hAnsi="Arial" w:cs="Arial"/>
          <w:sz w:val="24"/>
          <w:szCs w:val="24"/>
        </w:rPr>
        <w:t xml:space="preserve">es </w:t>
      </w:r>
      <w:r w:rsidRPr="0019378E">
        <w:rPr>
          <w:rFonts w:ascii="Arial" w:hAnsi="Arial" w:cs="Arial"/>
          <w:sz w:val="24"/>
          <w:szCs w:val="24"/>
        </w:rPr>
        <w:t>recomendable la preparación del personal docente de todas las escuelas y</w:t>
      </w:r>
      <w:r w:rsidR="00C157E6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colegios, sobre las diversas necesidades educativas especiales, incluyendo la</w:t>
      </w:r>
      <w:r w:rsidR="000D28F0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dislexia</w:t>
      </w:r>
      <w:r w:rsidR="0057494C">
        <w:rPr>
          <w:rFonts w:ascii="Arial" w:hAnsi="Arial" w:cs="Arial"/>
          <w:sz w:val="24"/>
          <w:szCs w:val="24"/>
        </w:rPr>
        <w:t>,</w:t>
      </w:r>
      <w:r w:rsidRPr="0019378E">
        <w:rPr>
          <w:rFonts w:ascii="Arial" w:hAnsi="Arial" w:cs="Arial"/>
          <w:sz w:val="24"/>
          <w:szCs w:val="24"/>
        </w:rPr>
        <w:t xml:space="preserve"> </w:t>
      </w:r>
      <w:r w:rsidR="0057494C">
        <w:rPr>
          <w:rFonts w:ascii="Arial" w:hAnsi="Arial" w:cs="Arial"/>
          <w:sz w:val="24"/>
          <w:szCs w:val="24"/>
        </w:rPr>
        <w:t>máxime</w:t>
      </w:r>
      <w:r w:rsidRPr="0019378E">
        <w:rPr>
          <w:rFonts w:ascii="Arial" w:hAnsi="Arial" w:cs="Arial"/>
          <w:sz w:val="24"/>
          <w:szCs w:val="24"/>
        </w:rPr>
        <w:t xml:space="preserve"> si en el centro educativo existe algún caso específico.</w:t>
      </w:r>
    </w:p>
    <w:p w:rsidR="00E22854" w:rsidRPr="0019378E" w:rsidRDefault="00E22854" w:rsidP="00E228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ello </w:t>
      </w:r>
      <w:r w:rsidR="00B473A1" w:rsidRPr="0019378E">
        <w:rPr>
          <w:rFonts w:ascii="Arial" w:hAnsi="Arial" w:cs="Arial"/>
          <w:sz w:val="24"/>
          <w:szCs w:val="24"/>
        </w:rPr>
        <w:t>es fundamental</w:t>
      </w:r>
      <w:r>
        <w:rPr>
          <w:rFonts w:ascii="Arial" w:hAnsi="Arial" w:cs="Arial"/>
          <w:sz w:val="24"/>
          <w:szCs w:val="24"/>
        </w:rPr>
        <w:t xml:space="preserve"> </w:t>
      </w:r>
      <w:r w:rsidR="00B473A1" w:rsidRPr="0019378E">
        <w:rPr>
          <w:rFonts w:ascii="Arial" w:hAnsi="Arial" w:cs="Arial"/>
          <w:sz w:val="24"/>
          <w:szCs w:val="24"/>
        </w:rPr>
        <w:t>una correcta aplicación de las “adecuaciones</w:t>
      </w:r>
      <w:r w:rsidR="000D28F0">
        <w:rPr>
          <w:rFonts w:ascii="Arial" w:hAnsi="Arial" w:cs="Arial"/>
          <w:sz w:val="24"/>
          <w:szCs w:val="24"/>
        </w:rPr>
        <w:t xml:space="preserve"> </w:t>
      </w:r>
      <w:r w:rsidR="00B473A1" w:rsidRPr="0019378E">
        <w:rPr>
          <w:rFonts w:ascii="Arial" w:hAnsi="Arial" w:cs="Arial"/>
          <w:sz w:val="24"/>
          <w:szCs w:val="24"/>
        </w:rPr>
        <w:t>curriculares”.</w:t>
      </w:r>
      <w:r>
        <w:rPr>
          <w:rFonts w:ascii="Arial" w:hAnsi="Arial" w:cs="Arial"/>
          <w:sz w:val="24"/>
          <w:szCs w:val="24"/>
        </w:rPr>
        <w:t xml:space="preserve"> En este sentido el proyecto propuesto, establece que el Ministerio de Educación deberá realizar las adecuaciones curriculares de </w:t>
      </w:r>
      <w:r w:rsidRPr="0019378E">
        <w:rPr>
          <w:rFonts w:ascii="Arial" w:hAnsi="Arial" w:cs="Arial"/>
          <w:color w:val="000000"/>
          <w:sz w:val="24"/>
          <w:szCs w:val="24"/>
        </w:rPr>
        <w:t>contenidos, metodológicos y de criterios de evaluación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 contar con personal especializado y con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Pr="0019378E">
        <w:rPr>
          <w:rFonts w:ascii="Arial" w:hAnsi="Arial" w:cs="Arial"/>
          <w:color w:val="000000"/>
          <w:sz w:val="24"/>
          <w:szCs w:val="24"/>
        </w:rPr>
        <w:t xml:space="preserve">as instalaciones necesarias para atender los </w:t>
      </w:r>
      <w:r w:rsidRPr="0019378E">
        <w:rPr>
          <w:rFonts w:ascii="Arial" w:hAnsi="Arial" w:cs="Arial"/>
          <w:color w:val="000000"/>
          <w:sz w:val="24"/>
          <w:szCs w:val="24"/>
        </w:rPr>
        <w:lastRenderedPageBreak/>
        <w:t>casos de Trastornos de Aprendizaje.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Todo profesional de la educación, sin importar el nivel desde inicial hasta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adulta, debería saber algo sobre dislexia y tener en cuenta estas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recomendaciones en la medida de lo posible. Es de suma importancia la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preparación de todos los docentes de manera que puedan reconocer las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características y remitir al estudiante a un especialista en lenguaje escrito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(Terapeuta de Lenguaje), para ser evaluado y recibir la ayuda específica lo más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pronto posible. Puesto que el estudiante requerirá de todo el apoyo necesario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por parte de sus docentes ordinarios.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La dislexia es fácil de reconocer o por lo menos de sospechar si las personas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que rodean al niño conocen las características. En nuestro país este tipo de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características son obviadas por completo (en muchos casos).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Sin embargo, últimamente estamos pasando de un extremo a otro, se obvian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por completo las características; o cualquier niño (a) que presente alguna</w:t>
      </w:r>
      <w:r w:rsidR="0068662C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dificultad </w:t>
      </w:r>
      <w:proofErr w:type="spellStart"/>
      <w:r w:rsidRPr="0019378E">
        <w:rPr>
          <w:rFonts w:ascii="Arial" w:hAnsi="Arial" w:cs="Arial"/>
          <w:sz w:val="24"/>
          <w:szCs w:val="24"/>
        </w:rPr>
        <w:t>lecto</w:t>
      </w:r>
      <w:proofErr w:type="spellEnd"/>
      <w:r w:rsidRPr="0019378E">
        <w:rPr>
          <w:rFonts w:ascii="Arial" w:hAnsi="Arial" w:cs="Arial"/>
          <w:sz w:val="24"/>
          <w:szCs w:val="24"/>
        </w:rPr>
        <w:t>- escritora se diagnóstica con dislexia (diagnóstico inadecuado)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peor aún, recibe una intervención que no contribuye para nada en su mejoría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(atenuar los síntomas).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La identificación temprana de la situación y el tratamiento eficaz y continuo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ayudan al estudiante a superar esta barrera y a llevar una vida normal. El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concepto no es comenzar a etiquetar niños como disléxicos. Lo que se requiere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son métodos discriminatorios para satisfacer las necesidades de educación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especial de estos estudiantes.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Debido a la gran importancia de la detección precoz, antes de que se generen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problemas de personalidad. En lugar de ignorar las dificultades; o atribuirlas a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descuido, desatención, falta de interés o de madurez, se recomienda la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remisión inmediata hacia el especialista en lenguaje (Terapeuta de Lenguaje),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con el fin de descartar problemas de dislexia. Para que pueda ser evaluado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diagnosticado correctamente.</w:t>
      </w:r>
    </w:p>
    <w:p w:rsidR="000D28F0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especialista en evaluar y diagnosticar en forma correcta los problemas del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lenguaje oral y / o escrito, es el Terapeuta del Lenguaje (Logopeda), ya que la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logopedia es la disciplina científica del área de la salud que se encarga de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estudiar la comunicación humana y sus desórdenes a nivel del lenguaje, habla</w:t>
      </w:r>
      <w:r w:rsidR="00E22854">
        <w:rPr>
          <w:rFonts w:ascii="Arial" w:hAnsi="Arial" w:cs="Arial"/>
          <w:sz w:val="24"/>
          <w:szCs w:val="24"/>
        </w:rPr>
        <w:t>,</w:t>
      </w:r>
      <w:r w:rsidRPr="0019378E">
        <w:rPr>
          <w:rFonts w:ascii="Arial" w:hAnsi="Arial" w:cs="Arial"/>
          <w:sz w:val="24"/>
          <w:szCs w:val="24"/>
        </w:rPr>
        <w:t xml:space="preserve"> voz y audición, abordando desde la prevención, evaluación, diagnóstico e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intervención del proceso comunicativo tanto en niños, jóvenes, adultos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ancianos.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especialista en lenguaje (logopedia) está en capacidad de trabajar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en: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Prevención, recuperación y rehabilitación de los trastornos de la comunicación</w:t>
      </w:r>
      <w:r w:rsidR="000D6ECA">
        <w:rPr>
          <w:rFonts w:ascii="Arial" w:hAnsi="Arial" w:cs="Arial"/>
          <w:sz w:val="24"/>
          <w:szCs w:val="24"/>
        </w:rPr>
        <w:t xml:space="preserve"> humana, </w:t>
      </w:r>
      <w:r w:rsidRPr="0019378E">
        <w:rPr>
          <w:rFonts w:ascii="Arial" w:hAnsi="Arial" w:cs="Arial"/>
          <w:sz w:val="24"/>
          <w:szCs w:val="24"/>
        </w:rPr>
        <w:t>conectadas a las áreas de voz, habla, lenguaje (oral y escrito),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dificultades en el aprendizaje sistemático relacionado con las alteraciones del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lenguaje y la audición.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 xml:space="preserve">· Detección y diagnóstico </w:t>
      </w:r>
      <w:proofErr w:type="spellStart"/>
      <w:r w:rsidRPr="0019378E">
        <w:rPr>
          <w:rFonts w:ascii="Arial" w:hAnsi="Arial" w:cs="Arial"/>
          <w:sz w:val="24"/>
          <w:szCs w:val="24"/>
        </w:rPr>
        <w:t>logopédico</w:t>
      </w:r>
      <w:proofErr w:type="spellEnd"/>
      <w:r w:rsidRPr="0019378E">
        <w:rPr>
          <w:rFonts w:ascii="Arial" w:hAnsi="Arial" w:cs="Arial"/>
          <w:sz w:val="24"/>
          <w:szCs w:val="24"/>
        </w:rPr>
        <w:t>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Reeducación de Patologías vocales, previo diagnóstico y control médico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periódico.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Asesoramiento a docentes sobre trastornos de voz, habla, audición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lenguaje.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Rehabilitación de problemas articulatorios en cuadros específicos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relacionados a trastornos neurológicos.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 xml:space="preserve">· Prevención en deficiencias </w:t>
      </w:r>
      <w:proofErr w:type="spellStart"/>
      <w:r w:rsidRPr="0019378E">
        <w:rPr>
          <w:rFonts w:ascii="Arial" w:hAnsi="Arial" w:cs="Arial"/>
          <w:sz w:val="24"/>
          <w:szCs w:val="24"/>
        </w:rPr>
        <w:t>anátomo</w:t>
      </w:r>
      <w:proofErr w:type="spellEnd"/>
      <w:r w:rsidRPr="0019378E">
        <w:rPr>
          <w:rFonts w:ascii="Arial" w:hAnsi="Arial" w:cs="Arial"/>
          <w:sz w:val="24"/>
          <w:szCs w:val="24"/>
        </w:rPr>
        <w:t>-funcionales que generan discapacidades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en la comunicación.</w:t>
      </w:r>
    </w:p>
    <w:p w:rsidR="00B473A1" w:rsidRPr="0019378E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· Cooperar con otras disciplinas en dificultades respiratorias por vicios o malos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hábitos tales como la respiración bucal, deglución atípica, corregir posición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 xml:space="preserve">bucal y automatización de </w:t>
      </w:r>
      <w:proofErr w:type="spellStart"/>
      <w:r w:rsidRPr="0019378E">
        <w:rPr>
          <w:rFonts w:ascii="Arial" w:hAnsi="Arial" w:cs="Arial"/>
          <w:sz w:val="24"/>
          <w:szCs w:val="24"/>
        </w:rPr>
        <w:t>praxias</w:t>
      </w:r>
      <w:proofErr w:type="spellEnd"/>
      <w:r w:rsidRPr="0019378E">
        <w:rPr>
          <w:rFonts w:ascii="Arial" w:hAnsi="Arial" w:cs="Arial"/>
          <w:sz w:val="24"/>
          <w:szCs w:val="24"/>
        </w:rPr>
        <w:t xml:space="preserve"> linguales y labiales.</w:t>
      </w:r>
    </w:p>
    <w:p w:rsidR="000D28F0" w:rsidRDefault="00B473A1" w:rsidP="00C22287">
      <w:pPr>
        <w:jc w:val="both"/>
        <w:rPr>
          <w:rFonts w:ascii="Arial" w:hAnsi="Arial" w:cs="Arial"/>
          <w:sz w:val="24"/>
          <w:szCs w:val="24"/>
        </w:rPr>
      </w:pPr>
      <w:r w:rsidRPr="0019378E">
        <w:rPr>
          <w:rFonts w:ascii="Arial" w:hAnsi="Arial" w:cs="Arial"/>
          <w:sz w:val="24"/>
          <w:szCs w:val="24"/>
        </w:rPr>
        <w:t>El profesional en lenguaje (logopeda), constituye un agente de salud, cuya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formación se delimita en un marco eminentemente humanístico puesto al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servicio de la comunidad mediante una sólida formación intelectual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académica que le permite recuperar, con verdadero espíritu solidario y</w:t>
      </w:r>
      <w:r w:rsidR="00016BF5">
        <w:rPr>
          <w:rFonts w:ascii="Arial" w:hAnsi="Arial" w:cs="Arial"/>
          <w:sz w:val="24"/>
          <w:szCs w:val="24"/>
        </w:rPr>
        <w:t xml:space="preserve"> </w:t>
      </w:r>
      <w:r w:rsidRPr="0019378E">
        <w:rPr>
          <w:rFonts w:ascii="Arial" w:hAnsi="Arial" w:cs="Arial"/>
          <w:sz w:val="24"/>
          <w:szCs w:val="24"/>
        </w:rPr>
        <w:t>solvencia profesional, a aquellos que así lo demanden.</w:t>
      </w:r>
    </w:p>
    <w:p w:rsidR="00BA7B8A" w:rsidRPr="0019378E" w:rsidRDefault="00E22854" w:rsidP="00BA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país, aún hoy </w:t>
      </w:r>
      <w:r w:rsidR="00BA7B8A">
        <w:rPr>
          <w:rFonts w:ascii="Arial" w:hAnsi="Arial" w:cs="Arial"/>
          <w:sz w:val="24"/>
          <w:szCs w:val="24"/>
        </w:rPr>
        <w:t>los trastornos de aprendizaje no han sido reconocidos por los servicios de salud, lo que implica que todos los tratamientos son</w:t>
      </w:r>
      <w:r>
        <w:rPr>
          <w:rFonts w:ascii="Arial" w:hAnsi="Arial" w:cs="Arial"/>
          <w:sz w:val="24"/>
          <w:szCs w:val="24"/>
        </w:rPr>
        <w:t xml:space="preserve"> </w:t>
      </w:r>
      <w:r w:rsidR="00BA7B8A">
        <w:rPr>
          <w:rFonts w:ascii="Arial" w:hAnsi="Arial" w:cs="Arial"/>
          <w:sz w:val="24"/>
          <w:szCs w:val="24"/>
        </w:rPr>
        <w:t xml:space="preserve">en forma particular con el consiguiente </w:t>
      </w:r>
      <w:r w:rsidR="004B125C">
        <w:rPr>
          <w:rFonts w:ascii="Arial" w:hAnsi="Arial" w:cs="Arial"/>
          <w:sz w:val="24"/>
          <w:szCs w:val="24"/>
        </w:rPr>
        <w:t>impacto en la economía familiar</w:t>
      </w:r>
      <w:r w:rsidR="00BA7B8A">
        <w:rPr>
          <w:rFonts w:ascii="Arial" w:hAnsi="Arial" w:cs="Arial"/>
          <w:sz w:val="24"/>
          <w:szCs w:val="24"/>
        </w:rPr>
        <w:t>. Po</w:t>
      </w:r>
      <w:r w:rsidR="000D28F0">
        <w:rPr>
          <w:rFonts w:ascii="Arial" w:hAnsi="Arial" w:cs="Arial"/>
          <w:sz w:val="24"/>
          <w:szCs w:val="24"/>
        </w:rPr>
        <w:t>r</w:t>
      </w:r>
      <w:r w:rsidR="00BA7B8A">
        <w:rPr>
          <w:rFonts w:ascii="Arial" w:hAnsi="Arial" w:cs="Arial"/>
          <w:sz w:val="24"/>
          <w:szCs w:val="24"/>
        </w:rPr>
        <w:t xml:space="preserve"> eso esta propuesta apunta a que los </w:t>
      </w:r>
      <w:r w:rsidR="004B125C">
        <w:rPr>
          <w:rFonts w:ascii="Arial" w:hAnsi="Arial" w:cs="Arial"/>
          <w:sz w:val="24"/>
          <w:szCs w:val="24"/>
        </w:rPr>
        <w:lastRenderedPageBreak/>
        <w:t xml:space="preserve">sistemas de </w:t>
      </w:r>
      <w:r w:rsidR="00B45ADD">
        <w:rPr>
          <w:rFonts w:ascii="Arial" w:hAnsi="Arial" w:cs="Arial"/>
          <w:sz w:val="24"/>
          <w:szCs w:val="24"/>
        </w:rPr>
        <w:t>salud públicos y privados</w:t>
      </w:r>
      <w:r w:rsidR="00BA7B8A">
        <w:rPr>
          <w:rFonts w:ascii="Arial" w:hAnsi="Arial" w:cs="Arial"/>
          <w:sz w:val="24"/>
          <w:szCs w:val="24"/>
        </w:rPr>
        <w:t xml:space="preserve"> </w:t>
      </w:r>
      <w:r w:rsidR="004B125C">
        <w:rPr>
          <w:rFonts w:ascii="Arial" w:hAnsi="Arial" w:cs="Arial"/>
          <w:sz w:val="24"/>
          <w:szCs w:val="24"/>
        </w:rPr>
        <w:t xml:space="preserve">en nuestra provincia, </w:t>
      </w:r>
      <w:r w:rsidR="00BA7B8A" w:rsidRPr="0019378E">
        <w:rPr>
          <w:rFonts w:ascii="Arial" w:hAnsi="Arial" w:cs="Arial"/>
          <w:color w:val="000000"/>
          <w:spacing w:val="4"/>
          <w:sz w:val="24"/>
          <w:szCs w:val="24"/>
          <w:lang w:val="es-ES_tradnl"/>
        </w:rPr>
        <w:t>incorpor</w:t>
      </w:r>
      <w:r w:rsidR="00BA7B8A">
        <w:rPr>
          <w:rFonts w:ascii="Arial" w:hAnsi="Arial" w:cs="Arial"/>
          <w:color w:val="000000"/>
          <w:spacing w:val="4"/>
          <w:sz w:val="24"/>
          <w:szCs w:val="24"/>
          <w:lang w:val="es-ES_tradnl"/>
        </w:rPr>
        <w:t>en</w:t>
      </w:r>
      <w:r w:rsidR="00BA7B8A" w:rsidRPr="0019378E">
        <w:rPr>
          <w:rFonts w:ascii="Arial" w:hAnsi="Arial" w:cs="Arial"/>
          <w:color w:val="000000"/>
          <w:spacing w:val="4"/>
          <w:sz w:val="24"/>
          <w:szCs w:val="24"/>
          <w:lang w:val="es-ES_tradnl"/>
        </w:rPr>
        <w:t xml:space="preserve"> los Trastornos de Aprendizaje, en igualdad de </w:t>
      </w:r>
      <w:r w:rsidR="00BA7B8A" w:rsidRPr="0019378E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condiciones con otras prestaciones</w:t>
      </w:r>
      <w:r w:rsidR="004B125C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. También </w:t>
      </w:r>
      <w:proofErr w:type="spellStart"/>
      <w:r w:rsidR="004B125C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prevee</w:t>
      </w:r>
      <w:proofErr w:type="spellEnd"/>
      <w:r w:rsidR="004B125C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 que los profesionales </w:t>
      </w:r>
      <w:r w:rsidR="00BA7B8A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que deba</w:t>
      </w:r>
      <w:r w:rsidR="00B45ADD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n</w:t>
      </w:r>
      <w:r w:rsidR="00BA7B8A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 atender estos casos sean altamente capacitados</w:t>
      </w:r>
      <w:r w:rsidR="0070149F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, debiendo </w:t>
      </w:r>
      <w:r w:rsidR="004B125C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a este efecto, </w:t>
      </w:r>
      <w:r w:rsidR="00BA7B8A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la Autoridad de Aplicación</w:t>
      </w:r>
      <w:r w:rsidR="004B125C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>,</w:t>
      </w:r>
      <w:r w:rsidR="00BA7B8A">
        <w:rPr>
          <w:rFonts w:ascii="Arial" w:hAnsi="Arial" w:cs="Arial"/>
          <w:color w:val="000000"/>
          <w:spacing w:val="5"/>
          <w:sz w:val="24"/>
          <w:szCs w:val="24"/>
          <w:lang w:val="es-ES_tradnl"/>
        </w:rPr>
        <w:t xml:space="preserve"> organizar cursos, congresos, y jornadas a fin de contar con profesionales bien preparados en esta área de la salud.     </w:t>
      </w:r>
    </w:p>
    <w:p w:rsidR="00CD1DE0" w:rsidRPr="0019378E" w:rsidRDefault="00BA7B8A" w:rsidP="00016BF5">
      <w:pPr>
        <w:jc w:val="both"/>
        <w:rPr>
          <w:rFonts w:ascii="Arial" w:hAnsi="Arial" w:cs="Arial"/>
          <w:bCs/>
          <w:color w:val="000000"/>
          <w:spacing w:val="2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82666E">
        <w:rPr>
          <w:rFonts w:ascii="Arial" w:hAnsi="Arial" w:cs="Arial"/>
          <w:sz w:val="24"/>
          <w:szCs w:val="24"/>
        </w:rPr>
        <w:t xml:space="preserve">la importancia de contar con una norma que </w:t>
      </w:r>
      <w:r w:rsidR="000B392E">
        <w:rPr>
          <w:rFonts w:ascii="Arial" w:hAnsi="Arial" w:cs="Arial"/>
          <w:sz w:val="24"/>
          <w:szCs w:val="24"/>
        </w:rPr>
        <w:t>proteja los Trastornos de Aprendizaje</w:t>
      </w:r>
      <w:r w:rsidR="00A460BF">
        <w:rPr>
          <w:rFonts w:ascii="Arial" w:hAnsi="Arial" w:cs="Arial"/>
          <w:sz w:val="24"/>
          <w:szCs w:val="24"/>
        </w:rPr>
        <w:t xml:space="preserve"> en forma integral</w:t>
      </w:r>
      <w:r w:rsidR="000B392E">
        <w:rPr>
          <w:rFonts w:ascii="Arial" w:hAnsi="Arial" w:cs="Arial"/>
          <w:sz w:val="24"/>
          <w:szCs w:val="24"/>
        </w:rPr>
        <w:t xml:space="preserve">, </w:t>
      </w:r>
      <w:r w:rsidR="00A460BF">
        <w:rPr>
          <w:rFonts w:ascii="Arial" w:hAnsi="Arial" w:cs="Arial"/>
          <w:sz w:val="24"/>
          <w:szCs w:val="24"/>
        </w:rPr>
        <w:t>desde el punto de vista de la salud, la educación y la familia,</w:t>
      </w:r>
      <w:r w:rsidR="000B392E">
        <w:rPr>
          <w:rFonts w:ascii="Arial" w:hAnsi="Arial" w:cs="Arial"/>
          <w:sz w:val="24"/>
          <w:szCs w:val="24"/>
        </w:rPr>
        <w:t xml:space="preserve"> es que </w:t>
      </w:r>
      <w:r w:rsidR="000D28F0">
        <w:rPr>
          <w:rFonts w:ascii="Arial" w:hAnsi="Arial" w:cs="Arial"/>
          <w:sz w:val="24"/>
          <w:szCs w:val="24"/>
        </w:rPr>
        <w:t>pido el voto favorable de mis pares para la sanción del presente proyecto.</w:t>
      </w:r>
    </w:p>
    <w:sectPr w:rsidR="00CD1DE0" w:rsidRPr="0019378E" w:rsidSect="00BB6A38">
      <w:pgSz w:w="11906" w:h="16838"/>
      <w:pgMar w:top="1134" w:right="849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3D7D"/>
    <w:multiLevelType w:val="hybridMultilevel"/>
    <w:tmpl w:val="C1BE1756"/>
    <w:lvl w:ilvl="0" w:tplc="9EDCF25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825B37"/>
    <w:multiLevelType w:val="singleLevel"/>
    <w:tmpl w:val="0A2A2D86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67E03B21"/>
    <w:multiLevelType w:val="hybridMultilevel"/>
    <w:tmpl w:val="967EE860"/>
    <w:lvl w:ilvl="0" w:tplc="5ECE78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F29D4"/>
    <w:multiLevelType w:val="hybridMultilevel"/>
    <w:tmpl w:val="3860275A"/>
    <w:lvl w:ilvl="0" w:tplc="01D228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E0"/>
    <w:rsid w:val="00014F7D"/>
    <w:rsid w:val="00016BF5"/>
    <w:rsid w:val="00073C43"/>
    <w:rsid w:val="00077BBE"/>
    <w:rsid w:val="000B392E"/>
    <w:rsid w:val="000D28F0"/>
    <w:rsid w:val="000D6ECA"/>
    <w:rsid w:val="00127267"/>
    <w:rsid w:val="0019378E"/>
    <w:rsid w:val="00193BAA"/>
    <w:rsid w:val="001C4056"/>
    <w:rsid w:val="002C11A8"/>
    <w:rsid w:val="002D3541"/>
    <w:rsid w:val="003255A8"/>
    <w:rsid w:val="00327E9B"/>
    <w:rsid w:val="003B05F9"/>
    <w:rsid w:val="003B3C19"/>
    <w:rsid w:val="00460508"/>
    <w:rsid w:val="004B125C"/>
    <w:rsid w:val="004B3A68"/>
    <w:rsid w:val="005408B8"/>
    <w:rsid w:val="0057494C"/>
    <w:rsid w:val="00612551"/>
    <w:rsid w:val="00627424"/>
    <w:rsid w:val="0068662C"/>
    <w:rsid w:val="0070149F"/>
    <w:rsid w:val="00734943"/>
    <w:rsid w:val="0079642F"/>
    <w:rsid w:val="007A68EF"/>
    <w:rsid w:val="008236A5"/>
    <w:rsid w:val="0082666E"/>
    <w:rsid w:val="00842EBC"/>
    <w:rsid w:val="00857BF4"/>
    <w:rsid w:val="008C75C3"/>
    <w:rsid w:val="008F4C87"/>
    <w:rsid w:val="00931CF5"/>
    <w:rsid w:val="009544D7"/>
    <w:rsid w:val="00A460BF"/>
    <w:rsid w:val="00A53818"/>
    <w:rsid w:val="00B45ADD"/>
    <w:rsid w:val="00B473A1"/>
    <w:rsid w:val="00B526FD"/>
    <w:rsid w:val="00BA7B8A"/>
    <w:rsid w:val="00BB6A38"/>
    <w:rsid w:val="00BC1EC3"/>
    <w:rsid w:val="00BD7D8C"/>
    <w:rsid w:val="00BE377A"/>
    <w:rsid w:val="00C157E6"/>
    <w:rsid w:val="00C22287"/>
    <w:rsid w:val="00C34D61"/>
    <w:rsid w:val="00C51CDB"/>
    <w:rsid w:val="00C74DC5"/>
    <w:rsid w:val="00CD1DE0"/>
    <w:rsid w:val="00CE497C"/>
    <w:rsid w:val="00D528C0"/>
    <w:rsid w:val="00D93895"/>
    <w:rsid w:val="00DA1E1A"/>
    <w:rsid w:val="00DD4BBF"/>
    <w:rsid w:val="00DD745A"/>
    <w:rsid w:val="00E22854"/>
    <w:rsid w:val="00E660C1"/>
    <w:rsid w:val="00F5673D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34D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34D6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1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34D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34D6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3028-53FA-48CE-BC13-0729B9B9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3573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SarmientoBA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norapa.ferrar1910</cp:lastModifiedBy>
  <cp:revision>2</cp:revision>
  <dcterms:created xsi:type="dcterms:W3CDTF">2016-02-21T20:22:00Z</dcterms:created>
  <dcterms:modified xsi:type="dcterms:W3CDTF">2016-02-21T20:22:00Z</dcterms:modified>
</cp:coreProperties>
</file>